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A2" w:rsidRDefault="00760235" w:rsidP="002F0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6759" cy="516834"/>
            <wp:effectExtent l="19050" t="0" r="6391" b="0"/>
            <wp:docPr id="1" name="Рисунок 1" descr="C:\Users\Scisc\Desktop\м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isc\Desktop\мин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759" cy="51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DA2" w:rsidRPr="002F0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DA2" w:rsidRDefault="002F0DA2" w:rsidP="005A7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DA2" w:rsidRDefault="002F0DA2" w:rsidP="002F0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</w:p>
    <w:p w:rsidR="002F0DA2" w:rsidRDefault="002F0DA2" w:rsidP="002F0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министерстве </w:t>
      </w:r>
    </w:p>
    <w:p w:rsidR="002F0DA2" w:rsidRDefault="002F0DA2" w:rsidP="002F0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развития </w:t>
      </w:r>
    </w:p>
    <w:p w:rsidR="009D3173" w:rsidRDefault="002F0DA2" w:rsidP="002F0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9D3173" w:rsidRDefault="009D3173" w:rsidP="000A4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EAB" w:rsidRDefault="00B30EAB" w:rsidP="00B30E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 w:rsidR="00084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931" w:rsidRDefault="00B30EAB" w:rsidP="002F0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2F0DA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DA2">
        <w:rPr>
          <w:rFonts w:ascii="Times New Roman" w:hAnsi="Times New Roman" w:cs="Times New Roman"/>
          <w:sz w:val="28"/>
          <w:szCs w:val="28"/>
        </w:rPr>
        <w:t xml:space="preserve">заседания </w:t>
      </w:r>
    </w:p>
    <w:p w:rsidR="002F0DA2" w:rsidRDefault="002F0DA2" w:rsidP="002F0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</w:p>
    <w:p w:rsidR="002F0DA2" w:rsidRDefault="002F0DA2" w:rsidP="002F0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EAB" w:rsidRDefault="00B30EAB" w:rsidP="00B30E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 10</w:t>
      </w:r>
    </w:p>
    <w:p w:rsidR="00B30EAB" w:rsidRDefault="00B30EAB" w:rsidP="00B30E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0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05.10.2015</w:t>
      </w:r>
    </w:p>
    <w:p w:rsidR="00760235" w:rsidRDefault="00760235" w:rsidP="000A4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173" w:rsidRDefault="009D3173" w:rsidP="000A4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235" w:rsidRDefault="00760235" w:rsidP="000A4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235" w:rsidRDefault="00760235" w:rsidP="000A4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235" w:rsidRDefault="00760235" w:rsidP="000A4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235" w:rsidRDefault="00760235" w:rsidP="002F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235" w:rsidRDefault="00B30EAB" w:rsidP="000A4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DA2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312856" w:rsidRDefault="00312856" w:rsidP="000A4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DA2" w:rsidRPr="002F0DA2" w:rsidRDefault="00312856" w:rsidP="000A4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УЛУЧШЕНИЯ КАЧЕСТВА </w:t>
      </w:r>
      <w:r w:rsidR="00B73107">
        <w:rPr>
          <w:rFonts w:ascii="Times New Roman" w:hAnsi="Times New Roman" w:cs="Times New Roman"/>
          <w:sz w:val="28"/>
          <w:szCs w:val="28"/>
        </w:rPr>
        <w:t xml:space="preserve">УСЛОВИЙ </w:t>
      </w:r>
      <w:r>
        <w:rPr>
          <w:rFonts w:ascii="Times New Roman" w:hAnsi="Times New Roman" w:cs="Times New Roman"/>
          <w:sz w:val="28"/>
          <w:szCs w:val="28"/>
        </w:rPr>
        <w:t>ПРЕДОСТАВЛЕНИЯ УСЛУГ</w:t>
      </w:r>
    </w:p>
    <w:p w:rsidR="002F0DA2" w:rsidRDefault="002F0DA2" w:rsidP="000A4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="00B30EAB">
        <w:rPr>
          <w:rFonts w:ascii="Times New Roman" w:hAnsi="Times New Roman" w:cs="Times New Roman"/>
          <w:sz w:val="28"/>
          <w:szCs w:val="28"/>
        </w:rPr>
        <w:t xml:space="preserve"> СОЦИАЛЬНОГО ОБСЛУЖИВАНИЯ </w:t>
      </w:r>
    </w:p>
    <w:p w:rsidR="00760235" w:rsidRDefault="00B30EAB" w:rsidP="00B73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2544CD" w:rsidRDefault="00B73107" w:rsidP="00B73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НЕЗАВИСИМОЙ ОЦЕНКИ</w:t>
      </w:r>
    </w:p>
    <w:p w:rsidR="002544CD" w:rsidRDefault="002544CD" w:rsidP="000A4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4CD" w:rsidRDefault="002544CD" w:rsidP="000A4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4CD" w:rsidRDefault="002544CD" w:rsidP="000A4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4CD" w:rsidRDefault="002544CD" w:rsidP="000A4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173" w:rsidRDefault="009D3173" w:rsidP="000A4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173" w:rsidRDefault="009D3173" w:rsidP="000A4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173" w:rsidRDefault="009D3173" w:rsidP="000A4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173" w:rsidRDefault="009D3173" w:rsidP="000A4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173" w:rsidRDefault="009D3173" w:rsidP="000A4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173" w:rsidRDefault="009D3173" w:rsidP="000A4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173" w:rsidRDefault="009D3173" w:rsidP="000A4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FAF" w:rsidRDefault="000A4FAF" w:rsidP="000A4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FAF" w:rsidRDefault="000A4FAF" w:rsidP="000A4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FAF" w:rsidRDefault="000A4FAF" w:rsidP="000A4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DA2" w:rsidRDefault="002F0DA2" w:rsidP="000A4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173" w:rsidRDefault="009D3173" w:rsidP="000A4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</w:t>
      </w:r>
    </w:p>
    <w:p w:rsidR="009D3173" w:rsidRDefault="009D3173" w:rsidP="000A4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760235" w:rsidRPr="00A31A4E" w:rsidRDefault="00760235" w:rsidP="00760235">
      <w:pPr>
        <w:pStyle w:val="2"/>
        <w:numPr>
          <w:ilvl w:val="0"/>
          <w:numId w:val="0"/>
        </w:numPr>
      </w:pPr>
      <w:r w:rsidRPr="00A31A4E">
        <w:lastRenderedPageBreak/>
        <w:t>Общая характеристика независимой оценки качества работы государственных учреждений, оказывающих услуги в сфере социального обслуживания населения.</w:t>
      </w:r>
    </w:p>
    <w:p w:rsidR="00760235" w:rsidRPr="00A31A4E" w:rsidRDefault="00760235" w:rsidP="00760235">
      <w:pPr>
        <w:pStyle w:val="2"/>
      </w:pPr>
      <w:bookmarkStart w:id="0" w:name="__RefHeading___Toc403505349"/>
      <w:bookmarkEnd w:id="0"/>
      <w:r w:rsidRPr="00A31A4E">
        <w:t>Цели и задачи независимой оценки.</w:t>
      </w:r>
    </w:p>
    <w:p w:rsidR="00760235" w:rsidRPr="00A31A4E" w:rsidRDefault="00760235" w:rsidP="007602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0235" w:rsidRPr="00A31A4E" w:rsidRDefault="00760235" w:rsidP="0076023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A4E">
        <w:rPr>
          <w:rFonts w:ascii="Times New Roman" w:hAnsi="Times New Roman" w:cs="Times New Roman"/>
          <w:bCs/>
          <w:sz w:val="28"/>
          <w:szCs w:val="28"/>
          <w:u w:val="single"/>
        </w:rPr>
        <w:t>Целью</w:t>
      </w:r>
      <w:r w:rsidRPr="00A31A4E">
        <w:rPr>
          <w:rFonts w:ascii="Times New Roman" w:hAnsi="Times New Roman" w:cs="Times New Roman"/>
          <w:bCs/>
          <w:sz w:val="28"/>
          <w:szCs w:val="28"/>
        </w:rPr>
        <w:t xml:space="preserve"> реализации независимой оценки работы учреждений является:</w:t>
      </w:r>
    </w:p>
    <w:p w:rsidR="00760235" w:rsidRPr="00A31A4E" w:rsidRDefault="00760235" w:rsidP="00760235">
      <w:pPr>
        <w:pStyle w:val="p32"/>
        <w:spacing w:before="0" w:beforeAutospacing="0" w:after="0" w:afterAutospacing="0"/>
        <w:jc w:val="both"/>
        <w:rPr>
          <w:sz w:val="28"/>
          <w:szCs w:val="28"/>
        </w:rPr>
      </w:pPr>
      <w:r w:rsidRPr="00A31A4E">
        <w:rPr>
          <w:rStyle w:val="s4"/>
          <w:sz w:val="28"/>
          <w:szCs w:val="28"/>
        </w:rPr>
        <w:t>1. Повышение качества оказания услуг государственными учреждениями, подведомственными министерству социального развития Новосибирской области.</w:t>
      </w:r>
    </w:p>
    <w:p w:rsidR="00760235" w:rsidRPr="00A31A4E" w:rsidRDefault="00760235" w:rsidP="00760235">
      <w:pPr>
        <w:pStyle w:val="p32"/>
        <w:spacing w:before="0" w:beforeAutospacing="0" w:after="0" w:afterAutospacing="0"/>
        <w:jc w:val="both"/>
        <w:rPr>
          <w:sz w:val="28"/>
          <w:szCs w:val="28"/>
        </w:rPr>
      </w:pPr>
      <w:r w:rsidRPr="00A31A4E">
        <w:rPr>
          <w:rStyle w:val="s4"/>
          <w:sz w:val="28"/>
          <w:szCs w:val="28"/>
        </w:rPr>
        <w:t>2. Улучшение информированности получателей услуг о деятельности государственных учреждений, подведомственных министерству социального развития Новосибирской области.</w:t>
      </w:r>
    </w:p>
    <w:p w:rsidR="00760235" w:rsidRPr="00A31A4E" w:rsidRDefault="00760235" w:rsidP="0076023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0235" w:rsidRPr="00A31A4E" w:rsidRDefault="00760235" w:rsidP="00760235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A4E">
        <w:rPr>
          <w:rFonts w:ascii="Times New Roman" w:hAnsi="Times New Roman" w:cs="Times New Roman"/>
          <w:bCs/>
          <w:sz w:val="28"/>
          <w:szCs w:val="28"/>
          <w:u w:val="single"/>
        </w:rPr>
        <w:t>Задачи</w:t>
      </w:r>
      <w:r w:rsidRPr="00A31A4E">
        <w:rPr>
          <w:rFonts w:ascii="Times New Roman" w:hAnsi="Times New Roman" w:cs="Times New Roman"/>
          <w:bCs/>
          <w:sz w:val="28"/>
          <w:szCs w:val="28"/>
        </w:rPr>
        <w:t>:</w:t>
      </w:r>
    </w:p>
    <w:p w:rsidR="00760235" w:rsidRPr="00A31A4E" w:rsidRDefault="00760235" w:rsidP="00760235">
      <w:pPr>
        <w:numPr>
          <w:ilvl w:val="0"/>
          <w:numId w:val="2"/>
        </w:numPr>
        <w:spacing w:after="0" w:line="240" w:lineRule="auto"/>
        <w:jc w:val="both"/>
        <w:rPr>
          <w:rStyle w:val="s4"/>
          <w:rFonts w:ascii="Times New Roman" w:hAnsi="Times New Roman" w:cs="Times New Roman"/>
          <w:b/>
          <w:bCs/>
          <w:sz w:val="28"/>
          <w:szCs w:val="28"/>
        </w:rPr>
      </w:pPr>
      <w:r w:rsidRPr="00A31A4E">
        <w:rPr>
          <w:rStyle w:val="s4"/>
          <w:rFonts w:ascii="Times New Roman" w:hAnsi="Times New Roman" w:cs="Times New Roman"/>
          <w:sz w:val="28"/>
          <w:szCs w:val="28"/>
        </w:rPr>
        <w:t xml:space="preserve">Получение данных об организации </w:t>
      </w:r>
      <w:r w:rsidR="00555D2E">
        <w:rPr>
          <w:rStyle w:val="s4"/>
          <w:rFonts w:ascii="Times New Roman" w:hAnsi="Times New Roman" w:cs="Times New Roman"/>
          <w:sz w:val="28"/>
          <w:szCs w:val="28"/>
        </w:rPr>
        <w:t xml:space="preserve">условий </w:t>
      </w:r>
      <w:r w:rsidRPr="00A31A4E">
        <w:rPr>
          <w:rStyle w:val="s4"/>
          <w:rFonts w:ascii="Times New Roman" w:hAnsi="Times New Roman" w:cs="Times New Roman"/>
          <w:sz w:val="28"/>
          <w:szCs w:val="28"/>
        </w:rPr>
        <w:t>предоставления услуг и удовлетворенности получателей качеством оказания услуг государственными учреждениями, подведомственными министерству социального развития Новосибирской области, путем:</w:t>
      </w:r>
    </w:p>
    <w:p w:rsidR="00760235" w:rsidRPr="00A31A4E" w:rsidRDefault="00760235" w:rsidP="00760235">
      <w:pPr>
        <w:numPr>
          <w:ilvl w:val="1"/>
          <w:numId w:val="2"/>
        </w:numPr>
        <w:spacing w:after="0" w:line="240" w:lineRule="auto"/>
        <w:jc w:val="both"/>
        <w:rPr>
          <w:rStyle w:val="s4"/>
          <w:rFonts w:ascii="Times New Roman" w:hAnsi="Times New Roman" w:cs="Times New Roman"/>
          <w:b/>
          <w:bCs/>
          <w:sz w:val="28"/>
          <w:szCs w:val="28"/>
        </w:rPr>
      </w:pPr>
      <w:r w:rsidRPr="00A31A4E">
        <w:rPr>
          <w:rStyle w:val="s4"/>
          <w:rFonts w:ascii="Times New Roman" w:hAnsi="Times New Roman" w:cs="Times New Roman"/>
          <w:sz w:val="28"/>
          <w:szCs w:val="28"/>
        </w:rPr>
        <w:t>проведения опроса получателей услуг;</w:t>
      </w:r>
    </w:p>
    <w:p w:rsidR="00760235" w:rsidRPr="00A31A4E" w:rsidRDefault="00760235" w:rsidP="00760235">
      <w:pPr>
        <w:numPr>
          <w:ilvl w:val="1"/>
          <w:numId w:val="2"/>
        </w:numPr>
        <w:spacing w:after="0" w:line="240" w:lineRule="auto"/>
        <w:jc w:val="both"/>
        <w:rPr>
          <w:rStyle w:val="s4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s4"/>
          <w:rFonts w:ascii="Times New Roman" w:hAnsi="Times New Roman" w:cs="Times New Roman"/>
          <w:sz w:val="28"/>
          <w:szCs w:val="28"/>
        </w:rPr>
        <w:t>интервьюирования</w:t>
      </w:r>
      <w:r w:rsidRPr="00A31A4E">
        <w:rPr>
          <w:rStyle w:val="s4"/>
          <w:rFonts w:ascii="Times New Roman" w:hAnsi="Times New Roman" w:cs="Times New Roman"/>
          <w:sz w:val="28"/>
          <w:szCs w:val="28"/>
        </w:rPr>
        <w:t xml:space="preserve"> руководителя;</w:t>
      </w:r>
    </w:p>
    <w:p w:rsidR="00760235" w:rsidRPr="00A31A4E" w:rsidRDefault="00760235" w:rsidP="00760235">
      <w:pPr>
        <w:numPr>
          <w:ilvl w:val="1"/>
          <w:numId w:val="2"/>
        </w:numPr>
        <w:spacing w:after="0" w:line="240" w:lineRule="auto"/>
        <w:jc w:val="both"/>
        <w:rPr>
          <w:rStyle w:val="s4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s4"/>
          <w:rFonts w:ascii="Times New Roman" w:hAnsi="Times New Roman" w:cs="Times New Roman"/>
          <w:sz w:val="28"/>
          <w:szCs w:val="28"/>
        </w:rPr>
        <w:t>проведения</w:t>
      </w:r>
      <w:r w:rsidRPr="00A31A4E">
        <w:rPr>
          <w:rStyle w:val="s4"/>
          <w:rFonts w:ascii="Times New Roman" w:hAnsi="Times New Roman" w:cs="Times New Roman"/>
          <w:sz w:val="28"/>
          <w:szCs w:val="28"/>
        </w:rPr>
        <w:t xml:space="preserve"> контрольных звонков и обращений; </w:t>
      </w:r>
    </w:p>
    <w:p w:rsidR="00760235" w:rsidRPr="00A31A4E" w:rsidRDefault="00760235" w:rsidP="00760235">
      <w:pPr>
        <w:numPr>
          <w:ilvl w:val="1"/>
          <w:numId w:val="2"/>
        </w:numPr>
        <w:spacing w:after="0" w:line="240" w:lineRule="auto"/>
        <w:jc w:val="both"/>
        <w:rPr>
          <w:rStyle w:val="s4"/>
          <w:rFonts w:ascii="Times New Roman" w:hAnsi="Times New Roman" w:cs="Times New Roman"/>
          <w:b/>
          <w:bCs/>
          <w:sz w:val="28"/>
          <w:szCs w:val="28"/>
        </w:rPr>
      </w:pPr>
      <w:r w:rsidRPr="00A31A4E">
        <w:rPr>
          <w:rStyle w:val="s4"/>
          <w:rFonts w:ascii="Times New Roman" w:hAnsi="Times New Roman" w:cs="Times New Roman"/>
          <w:sz w:val="28"/>
          <w:szCs w:val="28"/>
        </w:rPr>
        <w:t>сплошного обследования учреждений путем включенного структурированного наблюдения;</w:t>
      </w:r>
    </w:p>
    <w:p w:rsidR="00760235" w:rsidRPr="00A31A4E" w:rsidRDefault="00760235" w:rsidP="00760235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A4E">
        <w:rPr>
          <w:rStyle w:val="s4"/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A31A4E">
        <w:rPr>
          <w:rStyle w:val="s4"/>
          <w:rFonts w:ascii="Times New Roman" w:hAnsi="Times New Roman" w:cs="Times New Roman"/>
          <w:sz w:val="28"/>
          <w:szCs w:val="28"/>
        </w:rPr>
        <w:t>информационного</w:t>
      </w:r>
      <w:proofErr w:type="gramEnd"/>
      <w:r w:rsidRPr="00A31A4E">
        <w:rPr>
          <w:rStyle w:val="s4"/>
          <w:rFonts w:ascii="Times New Roman" w:hAnsi="Times New Roman" w:cs="Times New Roman"/>
          <w:sz w:val="28"/>
          <w:szCs w:val="28"/>
        </w:rPr>
        <w:t xml:space="preserve"> контента в сети Интернет.</w:t>
      </w:r>
    </w:p>
    <w:p w:rsidR="00765AB7" w:rsidRDefault="00765AB7" w:rsidP="00765A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AB7" w:rsidRDefault="00765AB7" w:rsidP="00765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AB7">
        <w:rPr>
          <w:rFonts w:ascii="Times New Roman" w:hAnsi="Times New Roman" w:cs="Times New Roman"/>
          <w:sz w:val="28"/>
          <w:szCs w:val="28"/>
        </w:rPr>
        <w:t xml:space="preserve">Совместно с министерством социального развития </w:t>
      </w:r>
      <w:r w:rsidR="002A017B">
        <w:rPr>
          <w:rFonts w:ascii="Times New Roman" w:hAnsi="Times New Roman" w:cs="Times New Roman"/>
          <w:sz w:val="28"/>
          <w:szCs w:val="28"/>
        </w:rPr>
        <w:t>и О</w:t>
      </w:r>
      <w:r>
        <w:rPr>
          <w:rFonts w:ascii="Times New Roman" w:hAnsi="Times New Roman" w:cs="Times New Roman"/>
          <w:sz w:val="28"/>
          <w:szCs w:val="28"/>
        </w:rPr>
        <w:t>бщественным советом при министерстве социального развития было утверждено техн</w:t>
      </w:r>
      <w:r w:rsidR="002A017B">
        <w:rPr>
          <w:rFonts w:ascii="Times New Roman" w:hAnsi="Times New Roman" w:cs="Times New Roman"/>
          <w:sz w:val="28"/>
          <w:szCs w:val="28"/>
        </w:rPr>
        <w:t>ическое задание для организации-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="002A017B">
        <w:rPr>
          <w:rFonts w:ascii="Times New Roman" w:hAnsi="Times New Roman" w:cs="Times New Roman"/>
          <w:sz w:val="28"/>
          <w:szCs w:val="28"/>
        </w:rPr>
        <w:t>а на сбор и обобщение</w:t>
      </w:r>
      <w:r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2A017B">
        <w:rPr>
          <w:rFonts w:ascii="Times New Roman" w:hAnsi="Times New Roman" w:cs="Times New Roman"/>
          <w:sz w:val="28"/>
          <w:szCs w:val="28"/>
        </w:rPr>
        <w:t xml:space="preserve"> о качестве оказания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AB7" w:rsidRDefault="00765AB7" w:rsidP="00765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AB7" w:rsidRPr="00765AB7" w:rsidRDefault="00765AB7" w:rsidP="00765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2015 года состоялся открытый конкурс по выбору организации оператора для сбора и обобщения информации.</w:t>
      </w:r>
    </w:p>
    <w:p w:rsidR="00765AB7" w:rsidRDefault="00765AB7" w:rsidP="00765A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AB7" w:rsidRDefault="002A017B" w:rsidP="002A0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 б</w:t>
      </w:r>
      <w:r w:rsidR="00765AB7">
        <w:rPr>
          <w:rFonts w:ascii="Times New Roman" w:hAnsi="Times New Roman" w:cs="Times New Roman"/>
          <w:sz w:val="28"/>
          <w:szCs w:val="28"/>
        </w:rPr>
        <w:t xml:space="preserve">ыл </w:t>
      </w:r>
      <w:r>
        <w:rPr>
          <w:rFonts w:ascii="Times New Roman" w:hAnsi="Times New Roman" w:cs="Times New Roman"/>
          <w:sz w:val="28"/>
          <w:szCs w:val="28"/>
        </w:rPr>
        <w:t>заключен контракт  (от 17.06.2015 № 225) на безвозмездной основе</w:t>
      </w:r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Pr="002A017B">
        <w:rPr>
          <w:rFonts w:ascii="Times New Roman" w:hAnsi="Times New Roman" w:cs="Times New Roman"/>
          <w:sz w:val="28"/>
          <w:szCs w:val="28"/>
        </w:rPr>
        <w:t>организацией-</w:t>
      </w:r>
      <w:r w:rsidR="00765AB7" w:rsidRPr="002A017B">
        <w:rPr>
          <w:rFonts w:ascii="Times New Roman" w:hAnsi="Times New Roman" w:cs="Times New Roman"/>
          <w:sz w:val="28"/>
          <w:szCs w:val="28"/>
        </w:rPr>
        <w:t>оператор</w:t>
      </w:r>
      <w:r w:rsidRPr="002A017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которой стало</w:t>
      </w:r>
      <w:r w:rsidR="00765AB7">
        <w:rPr>
          <w:rFonts w:ascii="Times New Roman" w:hAnsi="Times New Roman" w:cs="Times New Roman"/>
          <w:sz w:val="28"/>
          <w:szCs w:val="28"/>
        </w:rPr>
        <w:t xml:space="preserve"> Некоммерческое партнерство «Информационно-аналитический центр развития гражданских инициатив» 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765AB7">
        <w:rPr>
          <w:rFonts w:ascii="Times New Roman" w:hAnsi="Times New Roman" w:cs="Times New Roman"/>
          <w:sz w:val="28"/>
          <w:szCs w:val="28"/>
        </w:rPr>
        <w:t>НП «</w:t>
      </w:r>
      <w:proofErr w:type="spellStart"/>
      <w:r w:rsidR="00765AB7">
        <w:rPr>
          <w:rFonts w:ascii="Times New Roman" w:hAnsi="Times New Roman" w:cs="Times New Roman"/>
          <w:sz w:val="28"/>
          <w:szCs w:val="28"/>
        </w:rPr>
        <w:t>ИнА-Центр</w:t>
      </w:r>
      <w:proofErr w:type="spellEnd"/>
      <w:r w:rsidR="00765AB7">
        <w:rPr>
          <w:rFonts w:ascii="Times New Roman" w:hAnsi="Times New Roman" w:cs="Times New Roman"/>
          <w:sz w:val="28"/>
          <w:szCs w:val="28"/>
        </w:rPr>
        <w:t>»).</w:t>
      </w:r>
    </w:p>
    <w:p w:rsidR="00B73107" w:rsidRPr="002A017B" w:rsidRDefault="00B73107" w:rsidP="002A01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AB7" w:rsidRPr="00765AB7" w:rsidRDefault="00765AB7" w:rsidP="00765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17B">
        <w:rPr>
          <w:rFonts w:ascii="Times New Roman" w:hAnsi="Times New Roman" w:cs="Times New Roman"/>
          <w:sz w:val="28"/>
          <w:szCs w:val="28"/>
        </w:rPr>
        <w:t>Период проведения независимой оценки качества предоставления социальных услуг:</w:t>
      </w:r>
      <w:r w:rsidRPr="00765AB7">
        <w:rPr>
          <w:rFonts w:ascii="Times New Roman" w:hAnsi="Times New Roman" w:cs="Times New Roman"/>
          <w:sz w:val="28"/>
          <w:szCs w:val="28"/>
        </w:rPr>
        <w:t xml:space="preserve"> оценка учреждений и иные предусмотренные методикой исследовательские действ</w:t>
      </w:r>
      <w:r w:rsidR="00B73107">
        <w:rPr>
          <w:rFonts w:ascii="Times New Roman" w:hAnsi="Times New Roman" w:cs="Times New Roman"/>
          <w:sz w:val="28"/>
          <w:szCs w:val="28"/>
        </w:rPr>
        <w:t>ия произведены в период с 01.07 по 30.09.</w:t>
      </w:r>
      <w:r w:rsidRPr="00765AB7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235" w:rsidRDefault="00760235" w:rsidP="007602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0235" w:rsidRPr="00765AB7" w:rsidRDefault="00760235" w:rsidP="00760235">
      <w:pPr>
        <w:pStyle w:val="af0"/>
        <w:jc w:val="both"/>
        <w:rPr>
          <w:u w:val="single"/>
        </w:rPr>
      </w:pPr>
      <w:r w:rsidRPr="00765AB7">
        <w:rPr>
          <w:u w:val="single"/>
        </w:rPr>
        <w:lastRenderedPageBreak/>
        <w:t>Объем проводимой оценки:</w:t>
      </w:r>
    </w:p>
    <w:p w:rsidR="00760235" w:rsidRPr="00A31A4E" w:rsidRDefault="00760235" w:rsidP="00760235">
      <w:pPr>
        <w:spacing w:after="0" w:line="240" w:lineRule="auto"/>
        <w:ind w:left="142" w:firstLine="57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A4E">
        <w:rPr>
          <w:rFonts w:ascii="Times New Roman" w:hAnsi="Times New Roman" w:cs="Times New Roman"/>
          <w:bCs/>
          <w:sz w:val="28"/>
          <w:szCs w:val="28"/>
        </w:rPr>
        <w:t xml:space="preserve">В процессе </w:t>
      </w:r>
      <w:r>
        <w:rPr>
          <w:rFonts w:ascii="Times New Roman" w:hAnsi="Times New Roman" w:cs="Times New Roman"/>
          <w:bCs/>
          <w:sz w:val="28"/>
          <w:szCs w:val="28"/>
        </w:rPr>
        <w:t>сбора и обобщения данных, было  выполнено следующее:</w:t>
      </w:r>
    </w:p>
    <w:p w:rsidR="00760235" w:rsidRPr="00A31A4E" w:rsidRDefault="00760235" w:rsidP="00760235">
      <w:pPr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A4E">
        <w:rPr>
          <w:rFonts w:ascii="Times New Roman" w:hAnsi="Times New Roman" w:cs="Times New Roman"/>
          <w:bCs/>
          <w:sz w:val="28"/>
          <w:szCs w:val="28"/>
        </w:rPr>
        <w:t>получена информация о деятельности и предоставле</w:t>
      </w:r>
      <w:r w:rsidR="00B73107">
        <w:rPr>
          <w:rFonts w:ascii="Times New Roman" w:hAnsi="Times New Roman" w:cs="Times New Roman"/>
          <w:bCs/>
          <w:sz w:val="28"/>
          <w:szCs w:val="28"/>
        </w:rPr>
        <w:t>нии услуг в 13 учреждениях, расположенных на территории Новосибирской области</w:t>
      </w:r>
      <w:r w:rsidR="000B2E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7A36">
        <w:rPr>
          <w:rFonts w:ascii="Times New Roman" w:hAnsi="Times New Roman" w:cs="Times New Roman"/>
          <w:bCs/>
          <w:sz w:val="28"/>
          <w:szCs w:val="28"/>
        </w:rPr>
        <w:t>(</w:t>
      </w:r>
      <w:r w:rsidRPr="00117A36">
        <w:rPr>
          <w:rFonts w:ascii="Times New Roman" w:hAnsi="Times New Roman" w:cs="Times New Roman"/>
          <w:sz w:val="28"/>
        </w:rPr>
        <w:t>перече</w:t>
      </w:r>
      <w:r>
        <w:rPr>
          <w:rFonts w:ascii="Times New Roman" w:hAnsi="Times New Roman" w:cs="Times New Roman"/>
          <w:sz w:val="28"/>
        </w:rPr>
        <w:t>нь</w:t>
      </w:r>
      <w:r w:rsidR="00B73107">
        <w:rPr>
          <w:rFonts w:ascii="Times New Roman" w:hAnsi="Times New Roman" w:cs="Times New Roman"/>
          <w:sz w:val="28"/>
        </w:rPr>
        <w:t xml:space="preserve"> учреждений утвержден</w:t>
      </w:r>
      <w:r w:rsidRPr="00117A36">
        <w:rPr>
          <w:rFonts w:ascii="Times New Roman" w:hAnsi="Times New Roman" w:cs="Times New Roman"/>
          <w:sz w:val="28"/>
        </w:rPr>
        <w:t xml:space="preserve"> </w:t>
      </w:r>
      <w:r w:rsidR="00B73107">
        <w:rPr>
          <w:rFonts w:ascii="Times New Roman" w:hAnsi="Times New Roman" w:cs="Times New Roman"/>
          <w:sz w:val="28"/>
        </w:rPr>
        <w:t>на заседании Общественного совета</w:t>
      </w:r>
      <w:r w:rsidR="00B73107" w:rsidRPr="00117A36">
        <w:rPr>
          <w:rFonts w:ascii="Times New Roman" w:hAnsi="Times New Roman" w:cs="Times New Roman"/>
          <w:sz w:val="28"/>
        </w:rPr>
        <w:t xml:space="preserve"> при министерстве социального развития Новосибирской области протокол</w:t>
      </w:r>
      <w:r w:rsidR="00B73107">
        <w:rPr>
          <w:rFonts w:ascii="Times New Roman" w:hAnsi="Times New Roman" w:cs="Times New Roman"/>
          <w:sz w:val="28"/>
        </w:rPr>
        <w:t>ом</w:t>
      </w:r>
      <w:r w:rsidR="00B73107" w:rsidRPr="00117A36">
        <w:rPr>
          <w:rFonts w:ascii="Times New Roman" w:hAnsi="Times New Roman" w:cs="Times New Roman"/>
          <w:sz w:val="28"/>
        </w:rPr>
        <w:t xml:space="preserve"> от 12.05.2015 № 8</w:t>
      </w:r>
      <w:r w:rsidRPr="00117A36">
        <w:rPr>
          <w:rFonts w:ascii="Times New Roman" w:hAnsi="Times New Roman" w:cs="Times New Roman"/>
          <w:bCs/>
          <w:sz w:val="28"/>
          <w:szCs w:val="28"/>
        </w:rPr>
        <w:t>);</w:t>
      </w:r>
    </w:p>
    <w:p w:rsidR="00760235" w:rsidRPr="00A31A4E" w:rsidRDefault="00760235" w:rsidP="00760235">
      <w:pPr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опрошено 432</w:t>
      </w:r>
      <w:r w:rsidRPr="00A31A4E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B73107">
        <w:rPr>
          <w:rFonts w:ascii="Times New Roman" w:hAnsi="Times New Roman" w:cs="Times New Roman"/>
          <w:bCs/>
          <w:sz w:val="28"/>
          <w:szCs w:val="28"/>
        </w:rPr>
        <w:t>а</w:t>
      </w:r>
      <w:r w:rsidRPr="00A31A4E">
        <w:rPr>
          <w:rFonts w:ascii="Times New Roman" w:hAnsi="Times New Roman" w:cs="Times New Roman"/>
          <w:bCs/>
          <w:sz w:val="28"/>
          <w:szCs w:val="28"/>
        </w:rPr>
        <w:t>;</w:t>
      </w:r>
    </w:p>
    <w:p w:rsidR="00760235" w:rsidRPr="00A31A4E" w:rsidRDefault="00760235" w:rsidP="00760235">
      <w:pPr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A4E">
        <w:rPr>
          <w:rFonts w:ascii="Times New Roman" w:hAnsi="Times New Roman" w:cs="Times New Roman"/>
          <w:bCs/>
          <w:sz w:val="28"/>
          <w:szCs w:val="28"/>
        </w:rPr>
        <w:t>проанализированы полученные данные и сформирован отчет;</w:t>
      </w:r>
    </w:p>
    <w:p w:rsidR="00760235" w:rsidRDefault="00760235" w:rsidP="00760235">
      <w:pPr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сформирован</w:t>
      </w:r>
      <w:r w:rsidRPr="00A31A4E">
        <w:rPr>
          <w:rFonts w:ascii="Times New Roman" w:hAnsi="Times New Roman" w:cs="Times New Roman"/>
          <w:bCs/>
          <w:sz w:val="28"/>
          <w:szCs w:val="28"/>
        </w:rPr>
        <w:t xml:space="preserve"> рейтинг этих учреждений.</w:t>
      </w:r>
    </w:p>
    <w:p w:rsidR="00760235" w:rsidRDefault="00760235" w:rsidP="00760235">
      <w:pPr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A4E">
        <w:rPr>
          <w:rFonts w:ascii="Times New Roman" w:hAnsi="Times New Roman" w:cs="Times New Roman"/>
          <w:bCs/>
          <w:sz w:val="28"/>
          <w:szCs w:val="28"/>
        </w:rPr>
        <w:t xml:space="preserve">разработаны рекомендации по улучшению </w:t>
      </w:r>
      <w:r w:rsidR="00B73107">
        <w:rPr>
          <w:rFonts w:ascii="Times New Roman" w:hAnsi="Times New Roman" w:cs="Times New Roman"/>
          <w:bCs/>
          <w:sz w:val="28"/>
          <w:szCs w:val="28"/>
        </w:rPr>
        <w:t xml:space="preserve">качества </w:t>
      </w:r>
      <w:r w:rsidRPr="00A31A4E">
        <w:rPr>
          <w:rFonts w:ascii="Times New Roman" w:hAnsi="Times New Roman" w:cs="Times New Roman"/>
          <w:bCs/>
          <w:sz w:val="28"/>
          <w:szCs w:val="28"/>
        </w:rPr>
        <w:t>предоставлен</w:t>
      </w:r>
      <w:r w:rsidR="00B73107">
        <w:rPr>
          <w:rFonts w:ascii="Times New Roman" w:hAnsi="Times New Roman" w:cs="Times New Roman"/>
          <w:bCs/>
          <w:sz w:val="28"/>
          <w:szCs w:val="28"/>
        </w:rPr>
        <w:t>ия услуги в учреждениях социального обслуживания Новосибирской области</w:t>
      </w:r>
      <w:r w:rsidR="000B2E3F">
        <w:rPr>
          <w:rFonts w:ascii="Times New Roman" w:hAnsi="Times New Roman" w:cs="Times New Roman"/>
          <w:bCs/>
          <w:sz w:val="28"/>
          <w:szCs w:val="28"/>
        </w:rPr>
        <w:t>.</w:t>
      </w:r>
    </w:p>
    <w:p w:rsidR="00760235" w:rsidRDefault="00760235" w:rsidP="00760235">
      <w:pPr>
        <w:pStyle w:val="1"/>
        <w:spacing w:before="0" w:line="240" w:lineRule="auto"/>
        <w:jc w:val="both"/>
        <w:rPr>
          <w:rFonts w:ascii="Times New Roman" w:hAnsi="Times New Roman"/>
        </w:rPr>
      </w:pPr>
    </w:p>
    <w:p w:rsidR="00760235" w:rsidRPr="00765AB7" w:rsidRDefault="00760235" w:rsidP="00760235">
      <w:pPr>
        <w:pStyle w:val="1"/>
        <w:spacing w:before="0" w:line="240" w:lineRule="auto"/>
        <w:jc w:val="both"/>
        <w:rPr>
          <w:rFonts w:ascii="Times New Roman" w:hAnsi="Times New Roman"/>
          <w:u w:val="single"/>
        </w:rPr>
      </w:pPr>
      <w:r w:rsidRPr="00765AB7">
        <w:rPr>
          <w:rFonts w:ascii="Times New Roman" w:hAnsi="Times New Roman"/>
          <w:u w:val="single"/>
        </w:rPr>
        <w:t>Объекты независимой оценки учреждений (перечень учреждений).</w:t>
      </w:r>
    </w:p>
    <w:p w:rsidR="00760235" w:rsidRPr="00A31A4E" w:rsidRDefault="00760235" w:rsidP="007602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0235" w:rsidRPr="00A31A4E" w:rsidRDefault="00760235" w:rsidP="00760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4E">
        <w:rPr>
          <w:rFonts w:ascii="Times New Roman" w:hAnsi="Times New Roman" w:cs="Times New Roman"/>
          <w:sz w:val="28"/>
          <w:szCs w:val="28"/>
        </w:rPr>
        <w:t>Перечень учрежде</w:t>
      </w:r>
      <w:r w:rsidR="000B2E3F">
        <w:rPr>
          <w:rFonts w:ascii="Times New Roman" w:hAnsi="Times New Roman" w:cs="Times New Roman"/>
          <w:sz w:val="28"/>
          <w:szCs w:val="28"/>
        </w:rPr>
        <w:t>ний социального обслуживания Новосибирской области</w:t>
      </w:r>
      <w:r w:rsidRPr="00A31A4E">
        <w:rPr>
          <w:rFonts w:ascii="Times New Roman" w:hAnsi="Times New Roman" w:cs="Times New Roman"/>
          <w:sz w:val="28"/>
          <w:szCs w:val="28"/>
        </w:rPr>
        <w:t>, подлежащих независимой оценке в 2015 году, сформирован с учетом технического задания на оказание услуг по проведению независимой оценки качества работы государственных учреждений, оказывающих услуги</w:t>
      </w:r>
      <w:r>
        <w:rPr>
          <w:rFonts w:ascii="Times New Roman" w:hAnsi="Times New Roman" w:cs="Times New Roman"/>
          <w:sz w:val="28"/>
          <w:szCs w:val="28"/>
        </w:rPr>
        <w:t xml:space="preserve"> в стационарной </w:t>
      </w:r>
      <w:r w:rsidR="000B2E3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B2E3F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="000B2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форме,</w:t>
      </w:r>
      <w:r w:rsidRPr="00A31A4E">
        <w:rPr>
          <w:rFonts w:ascii="Times New Roman" w:hAnsi="Times New Roman" w:cs="Times New Roman"/>
          <w:sz w:val="28"/>
          <w:szCs w:val="28"/>
        </w:rPr>
        <w:t xml:space="preserve"> в сфере социального обслуживания населения</w:t>
      </w:r>
      <w:r w:rsidR="000B2E3F">
        <w:rPr>
          <w:rFonts w:ascii="Times New Roman" w:hAnsi="Times New Roman" w:cs="Times New Roman"/>
          <w:sz w:val="28"/>
          <w:szCs w:val="28"/>
        </w:rPr>
        <w:t>, расположенных на территории Новосибирской области</w:t>
      </w:r>
      <w:r w:rsidRPr="00A31A4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9516"/>
      </w:tblGrid>
      <w:tr w:rsidR="00760235" w:rsidRPr="00A31A4E" w:rsidTr="00B30E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235" w:rsidRPr="00A31A4E" w:rsidRDefault="00760235" w:rsidP="00B30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760235" w:rsidRPr="00A31A4E" w:rsidRDefault="00760235" w:rsidP="00B30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 НСО «Областной центр социальной реабилитации для инвалидов»</w:t>
            </w:r>
          </w:p>
        </w:tc>
      </w:tr>
      <w:tr w:rsidR="00760235" w:rsidRPr="00A31A4E" w:rsidTr="00B30E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235" w:rsidRPr="00A31A4E" w:rsidRDefault="00760235" w:rsidP="00B30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760235" w:rsidRPr="00A31A4E" w:rsidRDefault="00760235" w:rsidP="00B30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 НСО «Областной центр социокультурной реабилитации инвалидов»</w:t>
            </w:r>
          </w:p>
        </w:tc>
      </w:tr>
      <w:tr w:rsidR="00760235" w:rsidRPr="00A31A4E" w:rsidTr="00B30E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235" w:rsidRPr="00A31A4E" w:rsidRDefault="00760235" w:rsidP="00B30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760235" w:rsidRPr="00A31A4E" w:rsidRDefault="00760235" w:rsidP="00B30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 НСО «</w:t>
            </w:r>
            <w:proofErr w:type="gramStart"/>
            <w:r w:rsidRPr="00A3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</w:t>
            </w:r>
            <w:proofErr w:type="gramEnd"/>
            <w:r w:rsidRPr="00A3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социальной адаптации инвалидов»</w:t>
            </w:r>
          </w:p>
        </w:tc>
      </w:tr>
      <w:tr w:rsidR="00760235" w:rsidRPr="00A31A4E" w:rsidTr="00B30E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235" w:rsidRPr="00A31A4E" w:rsidRDefault="00760235" w:rsidP="00B30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760235" w:rsidRPr="00A31A4E" w:rsidRDefault="00760235" w:rsidP="00B30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ГАУСО НСО «</w:t>
            </w:r>
            <w:proofErr w:type="gramStart"/>
            <w:r w:rsidRPr="00A3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Реабилитационный</w:t>
            </w:r>
            <w:proofErr w:type="gramEnd"/>
            <w:r w:rsidRPr="00A3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для детей и подростков с ограниченными возможностями» (для лиц с дефектами умственного и физического развития)</w:t>
            </w:r>
          </w:p>
        </w:tc>
      </w:tr>
      <w:tr w:rsidR="00760235" w:rsidRPr="00A31A4E" w:rsidTr="00B30E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235" w:rsidRPr="00A31A4E" w:rsidRDefault="00760235" w:rsidP="00B30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760235" w:rsidRPr="00A31A4E" w:rsidRDefault="00760235" w:rsidP="00B30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ГАУСО НСО «Маслянинский комплексный социально-оздоровительный центр»</w:t>
            </w:r>
          </w:p>
        </w:tc>
      </w:tr>
      <w:tr w:rsidR="00760235" w:rsidRPr="00A31A4E" w:rsidTr="00B30E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235" w:rsidRPr="00A31A4E" w:rsidRDefault="00760235" w:rsidP="00B30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760235" w:rsidRPr="00A31A4E" w:rsidRDefault="00760235" w:rsidP="00B30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ГАУСО НСО «Новосибирский областной геронтологический центр»</w:t>
            </w:r>
          </w:p>
        </w:tc>
      </w:tr>
      <w:tr w:rsidR="00760235" w:rsidRPr="00A31A4E" w:rsidTr="00B30E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235" w:rsidRPr="00A31A4E" w:rsidRDefault="00760235" w:rsidP="00B30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760235" w:rsidRPr="00A31A4E" w:rsidRDefault="00760235" w:rsidP="00B30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ГАУ СО НСО «Областной </w:t>
            </w:r>
            <w:proofErr w:type="gramStart"/>
            <w:r w:rsidRPr="00A3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</w:t>
            </w:r>
            <w:proofErr w:type="gramEnd"/>
            <w:r w:rsidRPr="00A3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социальной адаптации граждан»</w:t>
            </w:r>
          </w:p>
        </w:tc>
      </w:tr>
      <w:tr w:rsidR="00760235" w:rsidRPr="00A31A4E" w:rsidTr="00B30E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235" w:rsidRPr="00A31A4E" w:rsidRDefault="00760235" w:rsidP="00B30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760235" w:rsidRPr="00A31A4E" w:rsidRDefault="00760235" w:rsidP="00B30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ГАУССО НСО «</w:t>
            </w:r>
            <w:proofErr w:type="spellStart"/>
            <w:r w:rsidRPr="00A3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Бердский</w:t>
            </w:r>
            <w:proofErr w:type="spellEnd"/>
            <w:r w:rsidRPr="00A3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пансионат ветеранов труда им. М.И. Калинина»</w:t>
            </w:r>
          </w:p>
        </w:tc>
      </w:tr>
      <w:tr w:rsidR="00760235" w:rsidRPr="00A31A4E" w:rsidTr="00B30E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235" w:rsidRPr="00A31A4E" w:rsidRDefault="00760235" w:rsidP="00B30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760235" w:rsidRPr="00A31A4E" w:rsidRDefault="00760235" w:rsidP="00B30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 НСО ССО «Новосибирский дом ветеранов»</w:t>
            </w:r>
          </w:p>
        </w:tc>
      </w:tr>
      <w:tr w:rsidR="00760235" w:rsidRPr="00A31A4E" w:rsidTr="00B30E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235" w:rsidRPr="00A31A4E" w:rsidRDefault="00760235" w:rsidP="00B30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760235" w:rsidRPr="00A31A4E" w:rsidRDefault="00760235" w:rsidP="00B30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ГАСУ НСО «Областной Дом милосердия»</w:t>
            </w:r>
          </w:p>
        </w:tc>
      </w:tr>
      <w:tr w:rsidR="00760235" w:rsidRPr="00A31A4E" w:rsidTr="00B30E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235" w:rsidRPr="00A31A4E" w:rsidRDefault="00760235" w:rsidP="00B30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:rsidR="00760235" w:rsidRPr="00A31A4E" w:rsidRDefault="00760235" w:rsidP="00B30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 НСО «Областной центр социальной помощи семье и детям «Морской залив»</w:t>
            </w:r>
          </w:p>
        </w:tc>
      </w:tr>
      <w:tr w:rsidR="00760235" w:rsidRPr="00A31A4E" w:rsidTr="00B30E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235" w:rsidRPr="00A31A4E" w:rsidRDefault="00760235" w:rsidP="00B30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12. </w:t>
            </w:r>
          </w:p>
        </w:tc>
        <w:tc>
          <w:tcPr>
            <w:tcW w:w="0" w:type="auto"/>
            <w:vAlign w:val="center"/>
            <w:hideMark/>
          </w:tcPr>
          <w:p w:rsidR="00760235" w:rsidRPr="00A31A4E" w:rsidRDefault="00760235" w:rsidP="00B30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 НСО «Центр социальной помощи семье и детям «Семья»</w:t>
            </w:r>
          </w:p>
        </w:tc>
      </w:tr>
      <w:tr w:rsidR="00760235" w:rsidRPr="00A31A4E" w:rsidTr="00B30E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235" w:rsidRPr="00A31A4E" w:rsidRDefault="00760235" w:rsidP="00B30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13. </w:t>
            </w:r>
          </w:p>
        </w:tc>
        <w:tc>
          <w:tcPr>
            <w:tcW w:w="0" w:type="auto"/>
            <w:vAlign w:val="center"/>
            <w:hideMark/>
          </w:tcPr>
          <w:p w:rsidR="00760235" w:rsidRPr="00A31A4E" w:rsidRDefault="00760235" w:rsidP="00B30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НСО «Областной центр социальной помощи семье и детям «Радуга»</w:t>
            </w:r>
          </w:p>
        </w:tc>
      </w:tr>
    </w:tbl>
    <w:p w:rsidR="00760235" w:rsidRDefault="00760235" w:rsidP="00760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883" w:rsidRDefault="00431883" w:rsidP="00760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883" w:rsidRPr="00A31A4E" w:rsidRDefault="00431883" w:rsidP="00760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235" w:rsidRPr="00A31A4E" w:rsidRDefault="00760235" w:rsidP="00760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4E">
        <w:rPr>
          <w:rFonts w:ascii="Times New Roman" w:hAnsi="Times New Roman" w:cs="Times New Roman"/>
          <w:sz w:val="28"/>
          <w:szCs w:val="28"/>
        </w:rPr>
        <w:lastRenderedPageBreak/>
        <w:t>Перечень сайтов:</w:t>
      </w:r>
    </w:p>
    <w:p w:rsidR="00760235" w:rsidRPr="00A31A4E" w:rsidRDefault="009869B8" w:rsidP="00760235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60235" w:rsidRPr="00A31A4E">
          <w:rPr>
            <w:rStyle w:val="a8"/>
            <w:rFonts w:ascii="Times New Roman" w:hAnsi="Times New Roman" w:cs="Times New Roman"/>
            <w:sz w:val="28"/>
            <w:szCs w:val="28"/>
          </w:rPr>
          <w:t>http://www.invalid-nso.ru/</w:t>
        </w:r>
      </w:hyperlink>
      <w:r w:rsidR="00760235" w:rsidRPr="00A31A4E">
        <w:rPr>
          <w:rFonts w:ascii="Times New Roman" w:hAnsi="Times New Roman" w:cs="Times New Roman"/>
          <w:sz w:val="28"/>
          <w:szCs w:val="28"/>
          <w:lang w:eastAsia="ru-RU"/>
        </w:rPr>
        <w:t xml:space="preserve">ГАУ НСО «Областной центр социальной реабилитации для инвалидов» </w:t>
      </w:r>
    </w:p>
    <w:p w:rsidR="00760235" w:rsidRPr="00A31A4E" w:rsidRDefault="009869B8" w:rsidP="00760235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60235" w:rsidRPr="00A31A4E">
          <w:rPr>
            <w:rStyle w:val="a8"/>
            <w:rFonts w:ascii="Times New Roman" w:hAnsi="Times New Roman" w:cs="Times New Roman"/>
            <w:sz w:val="28"/>
            <w:szCs w:val="28"/>
          </w:rPr>
          <w:t>http://gau-nso-ocskri.ru/</w:t>
        </w:r>
      </w:hyperlink>
      <w:r w:rsidR="00760235" w:rsidRPr="00A31A4E">
        <w:rPr>
          <w:rFonts w:ascii="Times New Roman" w:hAnsi="Times New Roman" w:cs="Times New Roman"/>
          <w:sz w:val="28"/>
          <w:szCs w:val="28"/>
          <w:lang w:eastAsia="ru-RU"/>
        </w:rPr>
        <w:t>ГАУ НСО «Областной центр социальной реабилитации для инвалидов»</w:t>
      </w:r>
    </w:p>
    <w:p w:rsidR="00760235" w:rsidRPr="00A31A4E" w:rsidRDefault="009869B8" w:rsidP="00760235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60235" w:rsidRPr="00A31A4E">
          <w:rPr>
            <w:rStyle w:val="a8"/>
            <w:rFonts w:ascii="Times New Roman" w:hAnsi="Times New Roman" w:cs="Times New Roman"/>
            <w:sz w:val="28"/>
            <w:szCs w:val="28"/>
          </w:rPr>
          <w:t>http://center-ai.ru/</w:t>
        </w:r>
      </w:hyperlink>
      <w:r w:rsidR="00760235" w:rsidRPr="00A31A4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НСО «</w:t>
      </w:r>
      <w:proofErr w:type="gramStart"/>
      <w:r w:rsidR="00760235" w:rsidRPr="00A31A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</w:t>
      </w:r>
      <w:proofErr w:type="gramEnd"/>
      <w:r w:rsidR="00760235" w:rsidRPr="00A3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социальной адаптации инвалидов»</w:t>
      </w:r>
    </w:p>
    <w:p w:rsidR="00760235" w:rsidRPr="00A31A4E" w:rsidRDefault="009869B8" w:rsidP="00760235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60235" w:rsidRPr="00A31A4E">
          <w:rPr>
            <w:rStyle w:val="a8"/>
            <w:rFonts w:ascii="Times New Roman" w:hAnsi="Times New Roman" w:cs="Times New Roman"/>
            <w:sz w:val="28"/>
            <w:szCs w:val="28"/>
          </w:rPr>
          <w:t>http://orcenter.ru/</w:t>
        </w:r>
      </w:hyperlink>
      <w:r w:rsidR="000B2E3F" w:rsidRPr="000B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E3F" w:rsidRPr="00A3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ГАУСО НСО </w:t>
      </w:r>
      <w:proofErr w:type="gramStart"/>
      <w:r w:rsidR="00760235" w:rsidRPr="00A31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Реабилитационный</w:t>
      </w:r>
      <w:proofErr w:type="gramEnd"/>
      <w:r w:rsidR="00760235" w:rsidRPr="00A3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для детей и подростков с ограниченными возможностями</w:t>
      </w:r>
    </w:p>
    <w:p w:rsidR="00760235" w:rsidRPr="00A31A4E" w:rsidRDefault="009869B8" w:rsidP="00760235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60235" w:rsidRPr="00A31A4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http://vita-msl.ru/</w:t>
        </w:r>
      </w:hyperlink>
      <w:r w:rsidR="000B2E3F" w:rsidRPr="000B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E3F" w:rsidRPr="00A3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ГАУСО НСО </w:t>
      </w:r>
      <w:r w:rsidR="00760235" w:rsidRPr="00A31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Маслянинский комплексный социально-оздоровительный центр</w:t>
      </w:r>
    </w:p>
    <w:p w:rsidR="00760235" w:rsidRPr="00A31A4E" w:rsidRDefault="009869B8" w:rsidP="00760235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60235" w:rsidRPr="00A31A4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http://www.nogc.narod.ru/</w:t>
        </w:r>
      </w:hyperlink>
      <w:r w:rsidR="00760235" w:rsidRPr="00A3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E3F" w:rsidRPr="00A3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ГАУСО НСО </w:t>
      </w:r>
      <w:r w:rsidR="00760235" w:rsidRPr="00A31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областной геронтологический центр</w:t>
      </w:r>
    </w:p>
    <w:p w:rsidR="00760235" w:rsidRPr="00A31A4E" w:rsidRDefault="009869B8" w:rsidP="00760235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760235" w:rsidRPr="00A31A4E">
          <w:rPr>
            <w:rStyle w:val="a8"/>
            <w:rFonts w:ascii="Times New Roman" w:hAnsi="Times New Roman" w:cs="Times New Roman"/>
            <w:sz w:val="28"/>
            <w:szCs w:val="28"/>
          </w:rPr>
          <w:t>http://окцсаг.рф/</w:t>
        </w:r>
      </w:hyperlink>
      <w:r w:rsidR="000B2E3F" w:rsidRPr="000B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E3F" w:rsidRPr="00A3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 СО НСО </w:t>
      </w:r>
      <w:r w:rsidR="00760235" w:rsidRPr="00A3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</w:t>
      </w:r>
      <w:proofErr w:type="gramStart"/>
      <w:r w:rsidR="00760235" w:rsidRPr="00A31A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</w:t>
      </w:r>
      <w:proofErr w:type="gramEnd"/>
      <w:r w:rsidR="00760235" w:rsidRPr="00A3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социальной адаптации граждан</w:t>
      </w:r>
    </w:p>
    <w:p w:rsidR="00760235" w:rsidRPr="00A31A4E" w:rsidRDefault="009869B8" w:rsidP="00760235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760235" w:rsidRPr="00A31A4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http://bpvt.ru/</w:t>
        </w:r>
      </w:hyperlink>
      <w:r w:rsidR="000B2E3F" w:rsidRPr="000B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E3F" w:rsidRPr="00A3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ГАУССО НСО </w:t>
      </w:r>
      <w:proofErr w:type="spellStart"/>
      <w:r w:rsidR="00760235" w:rsidRPr="00A31A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Бердский</w:t>
      </w:r>
      <w:proofErr w:type="spellEnd"/>
      <w:r w:rsidR="00760235" w:rsidRPr="00A3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пансионат ветеранов труда им. М.И. Калинина</w:t>
      </w:r>
    </w:p>
    <w:p w:rsidR="00760235" w:rsidRPr="00A31A4E" w:rsidRDefault="009869B8" w:rsidP="00760235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760235" w:rsidRPr="00A31A4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http://www.ndvnso.ru/</w:t>
        </w:r>
      </w:hyperlink>
      <w:r w:rsidR="00760235" w:rsidRPr="00A3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ГАУ НСО ССО «Новосибирский дом ветеранов»</w:t>
      </w:r>
    </w:p>
    <w:p w:rsidR="00760235" w:rsidRPr="00A31A4E" w:rsidRDefault="009869B8" w:rsidP="00760235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760235" w:rsidRPr="00A31A4E">
          <w:rPr>
            <w:rStyle w:val="a8"/>
            <w:rFonts w:ascii="Times New Roman" w:hAnsi="Times New Roman" w:cs="Times New Roman"/>
            <w:sz w:val="28"/>
            <w:szCs w:val="28"/>
          </w:rPr>
          <w:t>http://odm-nsk.ru/</w:t>
        </w:r>
      </w:hyperlink>
      <w:r w:rsidR="00760235" w:rsidRPr="00A31A4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ГАСУ НСО «Областной Дом милосердия»</w:t>
      </w:r>
    </w:p>
    <w:p w:rsidR="00760235" w:rsidRPr="00A31A4E" w:rsidRDefault="009869B8" w:rsidP="00760235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760235" w:rsidRPr="00A31A4E">
          <w:rPr>
            <w:rStyle w:val="a8"/>
            <w:rFonts w:ascii="Times New Roman" w:hAnsi="Times New Roman" w:cs="Times New Roman"/>
            <w:sz w:val="28"/>
            <w:szCs w:val="28"/>
          </w:rPr>
          <w:t>http://mzaliv.ru/</w:t>
        </w:r>
      </w:hyperlink>
      <w:r w:rsidR="00760235" w:rsidRPr="00A31A4E">
        <w:rPr>
          <w:rFonts w:ascii="Times New Roman" w:hAnsi="Times New Roman" w:cs="Times New Roman"/>
          <w:sz w:val="28"/>
          <w:szCs w:val="28"/>
        </w:rPr>
        <w:t xml:space="preserve"> Г</w:t>
      </w:r>
      <w:r w:rsidR="00760235" w:rsidRPr="00A31A4E">
        <w:rPr>
          <w:rFonts w:ascii="Times New Roman" w:eastAsia="Times New Roman" w:hAnsi="Times New Roman" w:cs="Times New Roman"/>
          <w:sz w:val="28"/>
          <w:szCs w:val="28"/>
          <w:lang w:eastAsia="ru-RU"/>
        </w:rPr>
        <w:t>АУ НСО «Областной центр социальной помощи семье и детям «Морской залив»</w:t>
      </w:r>
    </w:p>
    <w:p w:rsidR="00760235" w:rsidRPr="00A31A4E" w:rsidRDefault="009869B8" w:rsidP="00760235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760235" w:rsidRPr="00A31A4E">
          <w:rPr>
            <w:rStyle w:val="a8"/>
            <w:rFonts w:ascii="Times New Roman" w:hAnsi="Times New Roman" w:cs="Times New Roman"/>
            <w:sz w:val="28"/>
            <w:szCs w:val="28"/>
          </w:rPr>
          <w:t>http://ocpd.nsk.ru</w:t>
        </w:r>
      </w:hyperlink>
      <w:r w:rsidR="00760235" w:rsidRPr="00A31A4E">
        <w:rPr>
          <w:rFonts w:ascii="Times New Roman" w:hAnsi="Times New Roman" w:cs="Times New Roman"/>
          <w:sz w:val="28"/>
          <w:szCs w:val="28"/>
        </w:rPr>
        <w:t xml:space="preserve"> Г</w:t>
      </w:r>
      <w:r w:rsidR="00760235" w:rsidRPr="00A31A4E">
        <w:rPr>
          <w:rFonts w:ascii="Times New Roman" w:eastAsia="Times New Roman" w:hAnsi="Times New Roman" w:cs="Times New Roman"/>
          <w:sz w:val="28"/>
          <w:szCs w:val="28"/>
          <w:lang w:eastAsia="ru-RU"/>
        </w:rPr>
        <w:t>АУ НСО «Центр социальной помощи семье и детям «Семья»</w:t>
      </w:r>
    </w:p>
    <w:p w:rsidR="00760235" w:rsidRPr="00A31A4E" w:rsidRDefault="009869B8" w:rsidP="00760235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760235" w:rsidRPr="00A31A4E">
          <w:rPr>
            <w:rStyle w:val="a8"/>
            <w:rFonts w:ascii="Times New Roman" w:hAnsi="Times New Roman" w:cs="Times New Roman"/>
            <w:sz w:val="28"/>
            <w:szCs w:val="28"/>
          </w:rPr>
          <w:t>http://www.гбунсо-радуга.рф/</w:t>
        </w:r>
      </w:hyperlink>
      <w:r w:rsidR="00760235" w:rsidRPr="00A31A4E">
        <w:rPr>
          <w:rFonts w:ascii="Times New Roman" w:hAnsi="Times New Roman" w:cs="Times New Roman"/>
          <w:sz w:val="28"/>
          <w:szCs w:val="28"/>
        </w:rPr>
        <w:t xml:space="preserve"> Г</w:t>
      </w:r>
      <w:r w:rsidR="00760235" w:rsidRPr="00A31A4E">
        <w:rPr>
          <w:rFonts w:ascii="Times New Roman" w:eastAsia="Times New Roman" w:hAnsi="Times New Roman" w:cs="Times New Roman"/>
          <w:sz w:val="28"/>
          <w:szCs w:val="28"/>
          <w:lang w:eastAsia="ru-RU"/>
        </w:rPr>
        <w:t>БУ НСО «Областной центр социальной помощи семье и детям «Радуга»</w:t>
      </w:r>
    </w:p>
    <w:p w:rsidR="00760235" w:rsidRDefault="00760235" w:rsidP="00760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235" w:rsidRPr="00CB3C2C" w:rsidRDefault="00760235" w:rsidP="00760235">
      <w:pPr>
        <w:pStyle w:val="1"/>
        <w:spacing w:before="0" w:line="240" w:lineRule="auto"/>
        <w:jc w:val="both"/>
        <w:rPr>
          <w:rFonts w:ascii="Times New Roman" w:hAnsi="Times New Roman"/>
          <w:u w:val="single"/>
        </w:rPr>
      </w:pPr>
      <w:r w:rsidRPr="00CB3C2C">
        <w:rPr>
          <w:rFonts w:ascii="Times New Roman" w:hAnsi="Times New Roman"/>
          <w:u w:val="single"/>
        </w:rPr>
        <w:t>Критерии независимой оценки учреждений.</w:t>
      </w:r>
    </w:p>
    <w:p w:rsidR="00760235" w:rsidRPr="00A31A4E" w:rsidRDefault="00760235" w:rsidP="007602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A4E">
        <w:rPr>
          <w:rFonts w:ascii="Times New Roman" w:hAnsi="Times New Roman" w:cs="Times New Roman"/>
          <w:bCs/>
          <w:sz w:val="28"/>
          <w:szCs w:val="28"/>
        </w:rPr>
        <w:t xml:space="preserve">Оценка проводилась по перечню показателей, сгруппированных в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622C5A">
        <w:rPr>
          <w:rFonts w:ascii="Times New Roman" w:hAnsi="Times New Roman" w:cs="Times New Roman"/>
          <w:bCs/>
          <w:sz w:val="28"/>
          <w:szCs w:val="28"/>
        </w:rPr>
        <w:t xml:space="preserve"> блоков (критериев)</w:t>
      </w:r>
      <w:r w:rsidRPr="00A31A4E">
        <w:rPr>
          <w:rFonts w:ascii="Times New Roman" w:hAnsi="Times New Roman" w:cs="Times New Roman"/>
          <w:bCs/>
          <w:sz w:val="28"/>
          <w:szCs w:val="28"/>
        </w:rPr>
        <w:t xml:space="preserve"> по направлениям, отражающим отдельные элементы качества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предоставления социальных услуг</w:t>
      </w:r>
      <w:r w:rsidRPr="000E6795">
        <w:rPr>
          <w:rFonts w:ascii="Times New Roman" w:hAnsi="Times New Roman" w:cs="Times New Roman"/>
          <w:bCs/>
          <w:sz w:val="28"/>
          <w:szCs w:val="28"/>
        </w:rPr>
        <w:t>:</w:t>
      </w:r>
    </w:p>
    <w:p w:rsidR="00760235" w:rsidRPr="00A31A4E" w:rsidRDefault="00760235" w:rsidP="007602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A4E">
        <w:rPr>
          <w:rFonts w:ascii="Times New Roman" w:hAnsi="Times New Roman" w:cs="Times New Roman"/>
          <w:bCs/>
          <w:sz w:val="28"/>
          <w:szCs w:val="28"/>
        </w:rPr>
        <w:t>Открытость и доступность информации об организации.</w:t>
      </w:r>
    </w:p>
    <w:p w:rsidR="00760235" w:rsidRPr="00A31A4E" w:rsidRDefault="00760235" w:rsidP="007602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A4E">
        <w:rPr>
          <w:rFonts w:ascii="Times New Roman" w:hAnsi="Times New Roman" w:cs="Times New Roman"/>
          <w:bCs/>
          <w:sz w:val="28"/>
          <w:szCs w:val="28"/>
        </w:rPr>
        <w:t>Комфортность условий и доступность получения услуг.</w:t>
      </w:r>
    </w:p>
    <w:p w:rsidR="00760235" w:rsidRPr="00A31A4E" w:rsidRDefault="00760235" w:rsidP="007602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795">
        <w:rPr>
          <w:rFonts w:ascii="Times New Roman" w:hAnsi="Times New Roman" w:cs="Times New Roman"/>
          <w:bCs/>
          <w:i/>
          <w:sz w:val="28"/>
          <w:szCs w:val="28"/>
        </w:rPr>
        <w:t>Время ожидания в очереди при получении услуги</w:t>
      </w:r>
      <w:r w:rsidRPr="00A31A4E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i/>
          <w:sz w:val="28"/>
          <w:szCs w:val="28"/>
        </w:rPr>
        <w:t>при сборе информации этот</w:t>
      </w:r>
      <w:r w:rsidRPr="00A31A4E">
        <w:rPr>
          <w:rFonts w:ascii="Times New Roman" w:hAnsi="Times New Roman" w:cs="Times New Roman"/>
          <w:bCs/>
          <w:i/>
          <w:sz w:val="28"/>
          <w:szCs w:val="28"/>
        </w:rPr>
        <w:t xml:space="preserve"> блок не учитывался, т.к. согласно приказу </w:t>
      </w:r>
      <w:r w:rsidRPr="00A31A4E">
        <w:rPr>
          <w:rFonts w:ascii="Times New Roman" w:hAnsi="Times New Roman" w:cs="Times New Roman"/>
          <w:i/>
          <w:sz w:val="28"/>
          <w:szCs w:val="28"/>
        </w:rPr>
        <w:t>Минтруда России от 8</w:t>
      </w:r>
      <w:r w:rsidR="00622C5A">
        <w:rPr>
          <w:rFonts w:ascii="Times New Roman" w:hAnsi="Times New Roman" w:cs="Times New Roman"/>
          <w:i/>
          <w:sz w:val="28"/>
          <w:szCs w:val="28"/>
        </w:rPr>
        <w:t xml:space="preserve"> декабря 2014 г. № 995н, его не используют</w:t>
      </w:r>
      <w:r w:rsidRPr="00A31A4E">
        <w:rPr>
          <w:rFonts w:ascii="Times New Roman" w:hAnsi="Times New Roman" w:cs="Times New Roman"/>
          <w:i/>
          <w:sz w:val="28"/>
          <w:szCs w:val="28"/>
        </w:rPr>
        <w:t xml:space="preserve"> при оценке учреждений</w:t>
      </w:r>
      <w:r w:rsidR="00622C5A">
        <w:rPr>
          <w:rFonts w:ascii="Times New Roman" w:hAnsi="Times New Roman" w:cs="Times New Roman"/>
          <w:i/>
          <w:sz w:val="28"/>
          <w:szCs w:val="28"/>
        </w:rPr>
        <w:t>,</w:t>
      </w:r>
      <w:r w:rsidRPr="00A31A4E">
        <w:rPr>
          <w:rFonts w:ascii="Times New Roman" w:hAnsi="Times New Roman" w:cs="Times New Roman"/>
          <w:i/>
          <w:sz w:val="28"/>
          <w:szCs w:val="28"/>
        </w:rPr>
        <w:t xml:space="preserve"> оказывающих услуги в стационарной форме</w:t>
      </w:r>
      <w:r w:rsidRPr="00A31A4E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A31A4E">
        <w:rPr>
          <w:rFonts w:ascii="Times New Roman" w:hAnsi="Times New Roman" w:cs="Times New Roman"/>
          <w:bCs/>
          <w:sz w:val="28"/>
          <w:szCs w:val="28"/>
        </w:rPr>
        <w:t>.</w:t>
      </w:r>
    </w:p>
    <w:p w:rsidR="00760235" w:rsidRPr="00A31A4E" w:rsidRDefault="00760235" w:rsidP="007602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A4E">
        <w:rPr>
          <w:rFonts w:ascii="Times New Roman" w:hAnsi="Times New Roman" w:cs="Times New Roman"/>
          <w:bCs/>
          <w:sz w:val="28"/>
          <w:szCs w:val="28"/>
        </w:rPr>
        <w:t>Доброжелательность, вежливость и компетентность работников организации.</w:t>
      </w:r>
    </w:p>
    <w:p w:rsidR="00760235" w:rsidRPr="00A31A4E" w:rsidRDefault="00760235" w:rsidP="007602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A4E">
        <w:rPr>
          <w:rFonts w:ascii="Times New Roman" w:hAnsi="Times New Roman" w:cs="Times New Roman"/>
          <w:bCs/>
          <w:sz w:val="28"/>
          <w:szCs w:val="28"/>
        </w:rPr>
        <w:t>Удовлетворенность качеством предоставления.</w:t>
      </w:r>
    </w:p>
    <w:p w:rsidR="00760235" w:rsidRPr="00A31A4E" w:rsidRDefault="00760235" w:rsidP="007602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0235" w:rsidRDefault="00760235" w:rsidP="00760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0B04" w:rsidRDefault="00EE0B04" w:rsidP="00760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0B04" w:rsidRPr="00A31A4E" w:rsidRDefault="00EE0B04" w:rsidP="00760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235" w:rsidRPr="00A31A4E" w:rsidRDefault="00760235" w:rsidP="00760235">
      <w:pPr>
        <w:pStyle w:val="1"/>
        <w:spacing w:before="0" w:line="240" w:lineRule="auto"/>
        <w:jc w:val="both"/>
        <w:rPr>
          <w:rFonts w:ascii="Times New Roman" w:hAnsi="Times New Roman"/>
        </w:rPr>
      </w:pPr>
      <w:r w:rsidRPr="00A31A4E">
        <w:rPr>
          <w:rFonts w:ascii="Times New Roman" w:hAnsi="Times New Roman"/>
        </w:rPr>
        <w:lastRenderedPageBreak/>
        <w:t>Методы и каналы сбора информации в целях проведения исследования.</w:t>
      </w:r>
    </w:p>
    <w:p w:rsidR="00760235" w:rsidRPr="00A31A4E" w:rsidRDefault="00760235" w:rsidP="0076023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0235" w:rsidRPr="00A31A4E" w:rsidRDefault="00732095" w:rsidP="007602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760235" w:rsidRPr="00A31A4E">
        <w:rPr>
          <w:rFonts w:ascii="Times New Roman" w:hAnsi="Times New Roman" w:cs="Times New Roman"/>
          <w:sz w:val="28"/>
        </w:rPr>
        <w:t>етодическая система по сбору информ</w:t>
      </w:r>
      <w:r>
        <w:rPr>
          <w:rFonts w:ascii="Times New Roman" w:hAnsi="Times New Roman" w:cs="Times New Roman"/>
          <w:sz w:val="28"/>
        </w:rPr>
        <w:t>ации включала</w:t>
      </w:r>
      <w:r w:rsidR="00760235" w:rsidRPr="00A31A4E">
        <w:rPr>
          <w:rFonts w:ascii="Times New Roman" w:hAnsi="Times New Roman" w:cs="Times New Roman"/>
          <w:sz w:val="28"/>
        </w:rPr>
        <w:t xml:space="preserve"> в себя различные инструменты</w:t>
      </w:r>
      <w:r w:rsidR="00622C5A">
        <w:rPr>
          <w:rFonts w:ascii="Times New Roman" w:hAnsi="Times New Roman" w:cs="Times New Roman"/>
          <w:sz w:val="28"/>
        </w:rPr>
        <w:t xml:space="preserve"> такие, как</w:t>
      </w:r>
      <w:r w:rsidR="00760235" w:rsidRPr="00A31A4E">
        <w:rPr>
          <w:rFonts w:ascii="Times New Roman" w:hAnsi="Times New Roman" w:cs="Times New Roman"/>
          <w:sz w:val="28"/>
        </w:rPr>
        <w:t>:</w:t>
      </w:r>
    </w:p>
    <w:p w:rsidR="00760235" w:rsidRPr="00A31A4E" w:rsidRDefault="00760235" w:rsidP="0076023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1A4E">
        <w:rPr>
          <w:rFonts w:ascii="Times New Roman" w:hAnsi="Times New Roman" w:cs="Times New Roman"/>
          <w:sz w:val="28"/>
        </w:rPr>
        <w:t xml:space="preserve">анкета </w:t>
      </w:r>
      <w:r w:rsidR="00622C5A">
        <w:rPr>
          <w:rFonts w:ascii="Times New Roman" w:hAnsi="Times New Roman" w:cs="Times New Roman"/>
          <w:sz w:val="28"/>
        </w:rPr>
        <w:t xml:space="preserve">для опроса </w:t>
      </w:r>
      <w:r w:rsidRPr="00A31A4E">
        <w:rPr>
          <w:rFonts w:ascii="Times New Roman" w:hAnsi="Times New Roman" w:cs="Times New Roman"/>
          <w:sz w:val="28"/>
        </w:rPr>
        <w:t>клиента;</w:t>
      </w:r>
    </w:p>
    <w:p w:rsidR="00760235" w:rsidRPr="00A31A4E" w:rsidRDefault="00760235" w:rsidP="0076023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A31A4E">
        <w:rPr>
          <w:rFonts w:ascii="Times New Roman" w:hAnsi="Times New Roman" w:cs="Times New Roman"/>
          <w:sz w:val="28"/>
        </w:rPr>
        <w:t>гайд</w:t>
      </w:r>
      <w:proofErr w:type="spellEnd"/>
      <w:r w:rsidRPr="00A31A4E">
        <w:rPr>
          <w:rFonts w:ascii="Times New Roman" w:hAnsi="Times New Roman" w:cs="Times New Roman"/>
          <w:sz w:val="28"/>
        </w:rPr>
        <w:t xml:space="preserve"> для наблюдения внешней и внутренней территории учреждения;</w:t>
      </w:r>
    </w:p>
    <w:p w:rsidR="00760235" w:rsidRPr="00A31A4E" w:rsidRDefault="00760235" w:rsidP="0076023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1A4E">
        <w:rPr>
          <w:rFonts w:ascii="Times New Roman" w:hAnsi="Times New Roman" w:cs="Times New Roman"/>
          <w:sz w:val="28"/>
        </w:rPr>
        <w:t>интервью с руководителем</w:t>
      </w:r>
      <w:r w:rsidR="003A7A1D">
        <w:rPr>
          <w:rFonts w:ascii="Times New Roman" w:hAnsi="Times New Roman" w:cs="Times New Roman"/>
          <w:sz w:val="28"/>
        </w:rPr>
        <w:t xml:space="preserve"> учреждения</w:t>
      </w:r>
      <w:r w:rsidRPr="00A31A4E">
        <w:rPr>
          <w:rFonts w:ascii="Times New Roman" w:hAnsi="Times New Roman" w:cs="Times New Roman"/>
          <w:sz w:val="28"/>
        </w:rPr>
        <w:t>;</w:t>
      </w:r>
    </w:p>
    <w:p w:rsidR="00760235" w:rsidRPr="00A31A4E" w:rsidRDefault="003A7A1D" w:rsidP="0076023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гайд</w:t>
      </w:r>
      <w:proofErr w:type="spellEnd"/>
      <w:r>
        <w:rPr>
          <w:rFonts w:ascii="Times New Roman" w:hAnsi="Times New Roman" w:cs="Times New Roman"/>
          <w:sz w:val="28"/>
        </w:rPr>
        <w:t xml:space="preserve"> для мониторинга</w:t>
      </w:r>
      <w:r w:rsidR="00760235" w:rsidRPr="00A31A4E">
        <w:rPr>
          <w:rFonts w:ascii="Times New Roman" w:hAnsi="Times New Roman" w:cs="Times New Roman"/>
          <w:sz w:val="28"/>
        </w:rPr>
        <w:t xml:space="preserve"> официальных сайтов учреждений;</w:t>
      </w:r>
    </w:p>
    <w:p w:rsidR="00760235" w:rsidRPr="00A31A4E" w:rsidRDefault="00760235" w:rsidP="0076023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сценарий</w:t>
      </w:r>
      <w:r w:rsidRPr="00A31A4E">
        <w:rPr>
          <w:rFonts w:ascii="Times New Roman" w:hAnsi="Times New Roman" w:cs="Times New Roman"/>
          <w:sz w:val="28"/>
        </w:rPr>
        <w:t xml:space="preserve"> тайного звонка;</w:t>
      </w:r>
    </w:p>
    <w:p w:rsidR="00760235" w:rsidRPr="00A31A4E" w:rsidRDefault="00760235" w:rsidP="0076023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сценарий запроса</w:t>
      </w:r>
      <w:r w:rsidR="003A7A1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электронной почте</w:t>
      </w:r>
      <w:r w:rsidRPr="00A31A4E">
        <w:rPr>
          <w:rFonts w:ascii="Times New Roman" w:hAnsi="Times New Roman" w:cs="Times New Roman"/>
          <w:sz w:val="28"/>
        </w:rPr>
        <w:t>.</w:t>
      </w:r>
    </w:p>
    <w:p w:rsidR="00760235" w:rsidRPr="00A31A4E" w:rsidRDefault="00732095" w:rsidP="007602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сборе информации принимали участие 11</w:t>
      </w:r>
      <w:r w:rsidR="003A7A1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интервьюеров-волонтеров из числа студентов новосибирских университетов</w:t>
      </w:r>
      <w:r w:rsidR="00760235" w:rsidRPr="00A31A4E">
        <w:rPr>
          <w:rFonts w:ascii="Times New Roman" w:hAnsi="Times New Roman" w:cs="Times New Roman"/>
          <w:sz w:val="28"/>
        </w:rPr>
        <w:t>.</w:t>
      </w:r>
    </w:p>
    <w:p w:rsidR="00760235" w:rsidRPr="00A31A4E" w:rsidRDefault="00732095" w:rsidP="007602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Каждое</w:t>
      </w:r>
      <w:r w:rsidR="00760235">
        <w:rPr>
          <w:rFonts w:ascii="Times New Roman" w:hAnsi="Times New Roman" w:cs="Times New Roman"/>
          <w:sz w:val="28"/>
        </w:rPr>
        <w:t xml:space="preserve"> посещение </w:t>
      </w:r>
      <w:r>
        <w:rPr>
          <w:rFonts w:ascii="Times New Roman" w:hAnsi="Times New Roman" w:cs="Times New Roman"/>
          <w:sz w:val="28"/>
        </w:rPr>
        <w:t xml:space="preserve">учреждений </w:t>
      </w:r>
      <w:r w:rsidR="00760235">
        <w:rPr>
          <w:rFonts w:ascii="Times New Roman" w:hAnsi="Times New Roman" w:cs="Times New Roman"/>
          <w:sz w:val="28"/>
        </w:rPr>
        <w:t>было</w:t>
      </w:r>
      <w:r w:rsidR="003A7A1D">
        <w:rPr>
          <w:rFonts w:ascii="Times New Roman" w:hAnsi="Times New Roman" w:cs="Times New Roman"/>
          <w:sz w:val="28"/>
        </w:rPr>
        <w:t xml:space="preserve"> согласовано с представителями Общественного совета, </w:t>
      </w:r>
      <w:r w:rsidR="00760235">
        <w:rPr>
          <w:rFonts w:ascii="Times New Roman" w:hAnsi="Times New Roman" w:cs="Times New Roman"/>
          <w:sz w:val="28"/>
        </w:rPr>
        <w:t>министерством социального развития</w:t>
      </w:r>
      <w:r w:rsidR="003A7A1D">
        <w:rPr>
          <w:rFonts w:ascii="Times New Roman" w:hAnsi="Times New Roman" w:cs="Times New Roman"/>
          <w:sz w:val="28"/>
        </w:rPr>
        <w:t xml:space="preserve"> Новосибирской области</w:t>
      </w:r>
      <w:r w:rsidR="00760235">
        <w:rPr>
          <w:rFonts w:ascii="Times New Roman" w:hAnsi="Times New Roman" w:cs="Times New Roman"/>
          <w:sz w:val="28"/>
        </w:rPr>
        <w:t>, а так</w:t>
      </w:r>
      <w:r w:rsidR="003A7A1D">
        <w:rPr>
          <w:rFonts w:ascii="Times New Roman" w:hAnsi="Times New Roman" w:cs="Times New Roman"/>
          <w:sz w:val="28"/>
        </w:rPr>
        <w:t xml:space="preserve"> </w:t>
      </w:r>
      <w:r w:rsidR="00760235">
        <w:rPr>
          <w:rFonts w:ascii="Times New Roman" w:hAnsi="Times New Roman" w:cs="Times New Roman"/>
          <w:sz w:val="28"/>
        </w:rPr>
        <w:t>же руководителями учреждений.</w:t>
      </w:r>
    </w:p>
    <w:p w:rsidR="00760235" w:rsidRPr="00A31A4E" w:rsidRDefault="00760235" w:rsidP="007602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A31A4E">
        <w:rPr>
          <w:rFonts w:ascii="Times New Roman" w:hAnsi="Times New Roman" w:cs="Times New Roman"/>
          <w:sz w:val="28"/>
        </w:rPr>
        <w:t>В среднем осуществлялось по 2 выхода в неделю.</w:t>
      </w:r>
    </w:p>
    <w:p w:rsidR="00760235" w:rsidRPr="00A31A4E" w:rsidRDefault="00760235" w:rsidP="007602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A31A4E">
        <w:rPr>
          <w:rFonts w:ascii="Times New Roman" w:hAnsi="Times New Roman" w:cs="Times New Roman"/>
          <w:sz w:val="28"/>
        </w:rPr>
        <w:t xml:space="preserve">В каждом выходе в учреждение участвовало </w:t>
      </w:r>
      <w:r w:rsidR="003A7A1D">
        <w:rPr>
          <w:rFonts w:ascii="Times New Roman" w:hAnsi="Times New Roman" w:cs="Times New Roman"/>
          <w:sz w:val="28"/>
        </w:rPr>
        <w:t>5-6 человек</w:t>
      </w:r>
      <w:r w:rsidRPr="00A31A4E">
        <w:rPr>
          <w:rFonts w:ascii="Times New Roman" w:hAnsi="Times New Roman" w:cs="Times New Roman"/>
          <w:sz w:val="28"/>
        </w:rPr>
        <w:t>:</w:t>
      </w:r>
    </w:p>
    <w:p w:rsidR="00760235" w:rsidRPr="00A31A4E" w:rsidRDefault="003A7A1D" w:rsidP="0076023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2-</w:t>
      </w:r>
      <w:r w:rsidR="00760235" w:rsidRPr="00A31A4E">
        <w:rPr>
          <w:rFonts w:ascii="Times New Roman" w:hAnsi="Times New Roman" w:cs="Times New Roman"/>
          <w:sz w:val="28"/>
        </w:rPr>
        <w:t>3 интервьюера</w:t>
      </w:r>
      <w:r>
        <w:rPr>
          <w:rFonts w:ascii="Times New Roman" w:hAnsi="Times New Roman" w:cs="Times New Roman"/>
          <w:sz w:val="28"/>
        </w:rPr>
        <w:t>-волонтера</w:t>
      </w:r>
      <w:r w:rsidR="00760235" w:rsidRPr="00A31A4E">
        <w:rPr>
          <w:rFonts w:ascii="Times New Roman" w:hAnsi="Times New Roman" w:cs="Times New Roman"/>
          <w:sz w:val="28"/>
        </w:rPr>
        <w:t>;</w:t>
      </w:r>
    </w:p>
    <w:p w:rsidR="00760235" w:rsidRPr="00A31A4E" w:rsidRDefault="00760235" w:rsidP="0076023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1A4E">
        <w:rPr>
          <w:rFonts w:ascii="Times New Roman" w:hAnsi="Times New Roman" w:cs="Times New Roman"/>
          <w:sz w:val="28"/>
        </w:rPr>
        <w:t>1 представитель минис</w:t>
      </w:r>
      <w:r w:rsidR="003A7A1D">
        <w:rPr>
          <w:rFonts w:ascii="Times New Roman" w:hAnsi="Times New Roman" w:cs="Times New Roman"/>
          <w:sz w:val="28"/>
        </w:rPr>
        <w:t>терства социального развития Новосибирской области</w:t>
      </w:r>
      <w:r w:rsidRPr="00A31A4E">
        <w:rPr>
          <w:rFonts w:ascii="Times New Roman" w:hAnsi="Times New Roman" w:cs="Times New Roman"/>
          <w:sz w:val="28"/>
        </w:rPr>
        <w:t>;</w:t>
      </w:r>
    </w:p>
    <w:p w:rsidR="00760235" w:rsidRPr="00A31A4E" w:rsidRDefault="003A7A1D" w:rsidP="0076023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представитель О</w:t>
      </w:r>
      <w:r w:rsidR="00760235" w:rsidRPr="00A31A4E">
        <w:rPr>
          <w:rFonts w:ascii="Times New Roman" w:hAnsi="Times New Roman" w:cs="Times New Roman"/>
          <w:sz w:val="28"/>
        </w:rPr>
        <w:t>бщественного совета при министерстве социального развития</w:t>
      </w:r>
      <w:r>
        <w:rPr>
          <w:rFonts w:ascii="Times New Roman" w:hAnsi="Times New Roman" w:cs="Times New Roman"/>
          <w:sz w:val="28"/>
        </w:rPr>
        <w:t xml:space="preserve"> Новосибирской области</w:t>
      </w:r>
      <w:r w:rsidR="00760235" w:rsidRPr="00A31A4E">
        <w:rPr>
          <w:rFonts w:ascii="Times New Roman" w:hAnsi="Times New Roman" w:cs="Times New Roman"/>
          <w:sz w:val="28"/>
        </w:rPr>
        <w:t>;</w:t>
      </w:r>
    </w:p>
    <w:p w:rsidR="00760235" w:rsidRPr="00A31A4E" w:rsidRDefault="00760235" w:rsidP="0076023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1A4E">
        <w:rPr>
          <w:rFonts w:ascii="Times New Roman" w:hAnsi="Times New Roman" w:cs="Times New Roman"/>
          <w:sz w:val="28"/>
        </w:rPr>
        <w:t>1 представитель организации оператора</w:t>
      </w:r>
      <w:r w:rsidR="003A7A1D">
        <w:rPr>
          <w:rFonts w:ascii="Times New Roman" w:hAnsi="Times New Roman" w:cs="Times New Roman"/>
          <w:sz w:val="28"/>
        </w:rPr>
        <w:t xml:space="preserve"> НП «</w:t>
      </w:r>
      <w:proofErr w:type="spellStart"/>
      <w:r w:rsidR="003A7A1D">
        <w:rPr>
          <w:rFonts w:ascii="Times New Roman" w:hAnsi="Times New Roman" w:cs="Times New Roman"/>
          <w:sz w:val="28"/>
        </w:rPr>
        <w:t>ИнА-Центр</w:t>
      </w:r>
      <w:proofErr w:type="spellEnd"/>
      <w:r w:rsidR="003A7A1D">
        <w:rPr>
          <w:rFonts w:ascii="Times New Roman" w:hAnsi="Times New Roman" w:cs="Times New Roman"/>
          <w:sz w:val="28"/>
        </w:rPr>
        <w:t>»</w:t>
      </w:r>
      <w:r w:rsidRPr="00A31A4E">
        <w:rPr>
          <w:rFonts w:ascii="Times New Roman" w:hAnsi="Times New Roman" w:cs="Times New Roman"/>
          <w:sz w:val="28"/>
        </w:rPr>
        <w:t>.</w:t>
      </w:r>
    </w:p>
    <w:p w:rsidR="00760235" w:rsidRPr="00A31A4E" w:rsidRDefault="003A7A1D" w:rsidP="007602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Во-первых, </w:t>
      </w:r>
      <w:r w:rsidR="00760235" w:rsidRPr="00A31A4E">
        <w:rPr>
          <w:rFonts w:ascii="Times New Roman" w:hAnsi="Times New Roman" w:cs="Times New Roman"/>
          <w:sz w:val="28"/>
        </w:rPr>
        <w:t>ин</w:t>
      </w:r>
      <w:r>
        <w:rPr>
          <w:rFonts w:ascii="Times New Roman" w:hAnsi="Times New Roman" w:cs="Times New Roman"/>
          <w:sz w:val="28"/>
        </w:rPr>
        <w:t>тервьюеры оценивали</w:t>
      </w:r>
      <w:r w:rsidR="00760235" w:rsidRPr="00A31A4E">
        <w:rPr>
          <w:rFonts w:ascii="Times New Roman" w:hAnsi="Times New Roman" w:cs="Times New Roman"/>
          <w:sz w:val="28"/>
        </w:rPr>
        <w:t xml:space="preserve"> прилегающую территорию с точки </w:t>
      </w:r>
      <w:r>
        <w:rPr>
          <w:rFonts w:ascii="Times New Roman" w:hAnsi="Times New Roman" w:cs="Times New Roman"/>
          <w:sz w:val="28"/>
        </w:rPr>
        <w:t>зрения доступности для клиентов, в процессе этого делись</w:t>
      </w:r>
      <w:r w:rsidR="00760235" w:rsidRPr="00A31A4E">
        <w:rPr>
          <w:rFonts w:ascii="Times New Roman" w:hAnsi="Times New Roman" w:cs="Times New Roman"/>
          <w:sz w:val="28"/>
        </w:rPr>
        <w:t xml:space="preserve"> фотографии</w:t>
      </w:r>
      <w:r w:rsidR="00760235">
        <w:rPr>
          <w:rFonts w:ascii="Times New Roman" w:hAnsi="Times New Roman" w:cs="Times New Roman"/>
          <w:sz w:val="28"/>
        </w:rPr>
        <w:t>,</w:t>
      </w:r>
      <w:r w:rsidR="00760235" w:rsidRPr="00A31A4E">
        <w:rPr>
          <w:rFonts w:ascii="Times New Roman" w:hAnsi="Times New Roman" w:cs="Times New Roman"/>
          <w:sz w:val="28"/>
        </w:rPr>
        <w:t xml:space="preserve"> потенциально интересных</w:t>
      </w:r>
      <w:r>
        <w:rPr>
          <w:rFonts w:ascii="Times New Roman" w:hAnsi="Times New Roman" w:cs="Times New Roman"/>
          <w:sz w:val="28"/>
        </w:rPr>
        <w:t xml:space="preserve"> </w:t>
      </w:r>
      <w:r w:rsidR="00760235" w:rsidRPr="00A31A4E">
        <w:rPr>
          <w:rFonts w:ascii="Times New Roman" w:hAnsi="Times New Roman" w:cs="Times New Roman"/>
          <w:sz w:val="28"/>
        </w:rPr>
        <w:t xml:space="preserve">объектов для последующего анализа. </w:t>
      </w:r>
    </w:p>
    <w:p w:rsidR="00760235" w:rsidRPr="00A31A4E" w:rsidRDefault="003A7A1D" w:rsidP="007602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Затем организовывалась беседа-</w:t>
      </w:r>
      <w:r w:rsidR="00760235" w:rsidRPr="00A31A4E">
        <w:rPr>
          <w:rFonts w:ascii="Times New Roman" w:hAnsi="Times New Roman" w:cs="Times New Roman"/>
          <w:sz w:val="28"/>
        </w:rPr>
        <w:t>интервью с руков</w:t>
      </w:r>
      <w:r w:rsidR="00760235">
        <w:rPr>
          <w:rFonts w:ascii="Times New Roman" w:hAnsi="Times New Roman" w:cs="Times New Roman"/>
          <w:sz w:val="28"/>
        </w:rPr>
        <w:t>одителем</w:t>
      </w:r>
      <w:r>
        <w:rPr>
          <w:rFonts w:ascii="Times New Roman" w:hAnsi="Times New Roman" w:cs="Times New Roman"/>
          <w:sz w:val="28"/>
        </w:rPr>
        <w:t xml:space="preserve"> учреждения</w:t>
      </w:r>
      <w:r w:rsidR="00760235">
        <w:rPr>
          <w:rFonts w:ascii="Times New Roman" w:hAnsi="Times New Roman" w:cs="Times New Roman"/>
          <w:sz w:val="28"/>
        </w:rPr>
        <w:t xml:space="preserve">, либо его заместителем, в </w:t>
      </w:r>
      <w:r w:rsidR="001A679D">
        <w:rPr>
          <w:rFonts w:ascii="Times New Roman" w:hAnsi="Times New Roman" w:cs="Times New Roman"/>
          <w:sz w:val="28"/>
        </w:rPr>
        <w:t>ходе,</w:t>
      </w:r>
      <w:r w:rsidR="00760235">
        <w:rPr>
          <w:rFonts w:ascii="Times New Roman" w:hAnsi="Times New Roman" w:cs="Times New Roman"/>
          <w:sz w:val="28"/>
        </w:rPr>
        <w:t xml:space="preserve"> которой заполнялся бланк интервью.</w:t>
      </w:r>
    </w:p>
    <w:p w:rsidR="00760235" w:rsidRPr="00A31A4E" w:rsidRDefault="00760235" w:rsidP="007602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A31A4E">
        <w:rPr>
          <w:rFonts w:ascii="Times New Roman" w:hAnsi="Times New Roman" w:cs="Times New Roman"/>
          <w:sz w:val="28"/>
        </w:rPr>
        <w:t>Оговаривался наиболее эффективный и у</w:t>
      </w:r>
      <w:r w:rsidR="001A679D">
        <w:rPr>
          <w:rFonts w:ascii="Times New Roman" w:hAnsi="Times New Roman" w:cs="Times New Roman"/>
          <w:sz w:val="28"/>
        </w:rPr>
        <w:t>добный для учреждения способ</w:t>
      </w:r>
      <w:r w:rsidRPr="00A31A4E">
        <w:rPr>
          <w:rFonts w:ascii="Times New Roman" w:hAnsi="Times New Roman" w:cs="Times New Roman"/>
          <w:sz w:val="28"/>
        </w:rPr>
        <w:t xml:space="preserve"> проведения опроса.</w:t>
      </w:r>
    </w:p>
    <w:p w:rsidR="00760235" w:rsidRPr="00A31A4E" w:rsidRDefault="00760235" w:rsidP="007602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A31A4E">
        <w:rPr>
          <w:rFonts w:ascii="Times New Roman" w:hAnsi="Times New Roman" w:cs="Times New Roman"/>
          <w:sz w:val="28"/>
        </w:rPr>
        <w:t>Далее, исходя из выбранного способа, проводилось анкетирование. В некоторых случаях</w:t>
      </w:r>
      <w:r w:rsidR="003A7A1D">
        <w:rPr>
          <w:rFonts w:ascii="Times New Roman" w:hAnsi="Times New Roman" w:cs="Times New Roman"/>
          <w:sz w:val="28"/>
        </w:rPr>
        <w:t xml:space="preserve">, </w:t>
      </w:r>
      <w:r w:rsidRPr="00A31A4E">
        <w:rPr>
          <w:rFonts w:ascii="Times New Roman" w:hAnsi="Times New Roman" w:cs="Times New Roman"/>
          <w:sz w:val="28"/>
        </w:rPr>
        <w:t>не удавалось опросить необходимое количество и</w:t>
      </w:r>
      <w:r w:rsidR="003A7A1D">
        <w:rPr>
          <w:rFonts w:ascii="Times New Roman" w:hAnsi="Times New Roman" w:cs="Times New Roman"/>
          <w:sz w:val="28"/>
        </w:rPr>
        <w:t xml:space="preserve"> приходилось организовывать дополнительные выезды в учреждения для </w:t>
      </w:r>
      <w:r w:rsidR="00F925F4">
        <w:rPr>
          <w:rFonts w:ascii="Times New Roman" w:hAnsi="Times New Roman" w:cs="Times New Roman"/>
          <w:sz w:val="28"/>
        </w:rPr>
        <w:t>опроса необходимого количества получателей услуг</w:t>
      </w:r>
      <w:r w:rsidRPr="00A31A4E">
        <w:rPr>
          <w:rFonts w:ascii="Times New Roman" w:hAnsi="Times New Roman" w:cs="Times New Roman"/>
          <w:sz w:val="28"/>
        </w:rPr>
        <w:t>.</w:t>
      </w:r>
    </w:p>
    <w:p w:rsidR="00760235" w:rsidRDefault="00F925F4" w:rsidP="007602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Затем</w:t>
      </w:r>
      <w:r w:rsidR="00760235" w:rsidRPr="00A31A4E">
        <w:rPr>
          <w:rFonts w:ascii="Times New Roman" w:hAnsi="Times New Roman" w:cs="Times New Roman"/>
          <w:sz w:val="28"/>
        </w:rPr>
        <w:t xml:space="preserve"> интервьюеры собирались для </w:t>
      </w:r>
      <w:r>
        <w:rPr>
          <w:rFonts w:ascii="Times New Roman" w:hAnsi="Times New Roman" w:cs="Times New Roman"/>
          <w:sz w:val="28"/>
        </w:rPr>
        <w:t xml:space="preserve">обобщения собранной в учреждениях информации и </w:t>
      </w:r>
      <w:r w:rsidR="00760235" w:rsidRPr="00A31A4E">
        <w:rPr>
          <w:rFonts w:ascii="Times New Roman" w:hAnsi="Times New Roman" w:cs="Times New Roman"/>
          <w:sz w:val="28"/>
        </w:rPr>
        <w:t>анализа предварительных данных, а также для осуществления следующих действий по сбору первичной информации</w:t>
      </w:r>
      <w:r w:rsidR="00760235">
        <w:rPr>
          <w:rFonts w:ascii="Times New Roman" w:hAnsi="Times New Roman" w:cs="Times New Roman"/>
          <w:sz w:val="28"/>
        </w:rPr>
        <w:t>:</w:t>
      </w:r>
    </w:p>
    <w:p w:rsidR="00760235" w:rsidRDefault="00760235" w:rsidP="007602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совершение</w:t>
      </w:r>
      <w:r w:rsidRPr="00A31A4E">
        <w:rPr>
          <w:rFonts w:ascii="Times New Roman" w:hAnsi="Times New Roman" w:cs="Times New Roman"/>
          <w:sz w:val="28"/>
        </w:rPr>
        <w:t xml:space="preserve"> </w:t>
      </w:r>
      <w:r w:rsidR="00F925F4">
        <w:rPr>
          <w:rFonts w:ascii="Times New Roman" w:hAnsi="Times New Roman" w:cs="Times New Roman"/>
          <w:sz w:val="28"/>
        </w:rPr>
        <w:t>контрольных</w:t>
      </w:r>
      <w:r w:rsidRPr="00A31A4E">
        <w:rPr>
          <w:rFonts w:ascii="Times New Roman" w:hAnsi="Times New Roman" w:cs="Times New Roman"/>
          <w:sz w:val="28"/>
        </w:rPr>
        <w:t xml:space="preserve"> звонков по</w:t>
      </w:r>
      <w:r>
        <w:rPr>
          <w:rFonts w:ascii="Times New Roman" w:hAnsi="Times New Roman" w:cs="Times New Roman"/>
          <w:sz w:val="28"/>
        </w:rPr>
        <w:t xml:space="preserve"> заранее составленным</w:t>
      </w:r>
      <w:r w:rsidRPr="00A31A4E">
        <w:rPr>
          <w:rFonts w:ascii="Times New Roman" w:hAnsi="Times New Roman" w:cs="Times New Roman"/>
          <w:sz w:val="28"/>
        </w:rPr>
        <w:t xml:space="preserve"> легендам</w:t>
      </w:r>
      <w:r>
        <w:rPr>
          <w:rFonts w:ascii="Times New Roman" w:hAnsi="Times New Roman" w:cs="Times New Roman"/>
          <w:sz w:val="28"/>
        </w:rPr>
        <w:t>;</w:t>
      </w:r>
    </w:p>
    <w:p w:rsidR="00760235" w:rsidRPr="00A31A4E" w:rsidRDefault="00760235" w:rsidP="007602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31A4E">
        <w:rPr>
          <w:rFonts w:ascii="Times New Roman" w:hAnsi="Times New Roman" w:cs="Times New Roman"/>
          <w:sz w:val="28"/>
        </w:rPr>
        <w:t xml:space="preserve">мониторинг </w:t>
      </w:r>
      <w:r w:rsidR="00F925F4">
        <w:rPr>
          <w:rFonts w:ascii="Times New Roman" w:hAnsi="Times New Roman" w:cs="Times New Roman"/>
          <w:sz w:val="28"/>
        </w:rPr>
        <w:t xml:space="preserve">официальных </w:t>
      </w:r>
      <w:r w:rsidRPr="00A31A4E">
        <w:rPr>
          <w:rFonts w:ascii="Times New Roman" w:hAnsi="Times New Roman" w:cs="Times New Roman"/>
          <w:sz w:val="28"/>
        </w:rPr>
        <w:t>сайтов</w:t>
      </w:r>
      <w:r w:rsidR="00F925F4">
        <w:rPr>
          <w:rFonts w:ascii="Times New Roman" w:hAnsi="Times New Roman" w:cs="Times New Roman"/>
          <w:sz w:val="28"/>
        </w:rPr>
        <w:t xml:space="preserve"> учреждений</w:t>
      </w:r>
      <w:r w:rsidRPr="00A31A4E">
        <w:rPr>
          <w:rFonts w:ascii="Times New Roman" w:hAnsi="Times New Roman" w:cs="Times New Roman"/>
          <w:sz w:val="28"/>
        </w:rPr>
        <w:t>.</w:t>
      </w:r>
    </w:p>
    <w:p w:rsidR="00760235" w:rsidRDefault="00F925F4" w:rsidP="007602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завершающем этапе проводилось обобщение и сводный анализ полученных данных</w:t>
      </w:r>
      <w:r w:rsidR="00760235" w:rsidRPr="00A31A4E">
        <w:rPr>
          <w:rFonts w:ascii="Times New Roman" w:hAnsi="Times New Roman" w:cs="Times New Roman"/>
          <w:sz w:val="28"/>
        </w:rPr>
        <w:t>.</w:t>
      </w:r>
    </w:p>
    <w:p w:rsidR="00F925F4" w:rsidRDefault="00F925F4" w:rsidP="007602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431883" w:rsidRDefault="00431883" w:rsidP="007602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732095" w:rsidRDefault="00732095" w:rsidP="007602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4D7A5A" w:rsidRPr="009164F9" w:rsidRDefault="00EB35B2" w:rsidP="00EB3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ОБЩИЕ РЕКОМЕНДАЦИИ ДЛЯ ВСЕХ УЧРЕЖДЕНИЙ</w:t>
      </w:r>
    </w:p>
    <w:p w:rsidR="00B973DD" w:rsidRDefault="00B973DD" w:rsidP="00B973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2095" w:rsidRDefault="00B973DD" w:rsidP="00B973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64F9">
        <w:rPr>
          <w:rFonts w:ascii="Times New Roman" w:hAnsi="Times New Roman" w:cs="Times New Roman"/>
          <w:b/>
          <w:sz w:val="28"/>
          <w:szCs w:val="28"/>
          <w:u w:val="single"/>
        </w:rPr>
        <w:t>Общие выводы и рекомендации по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контенту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официальных сайтах учреждений:</w:t>
      </w:r>
    </w:p>
    <w:p w:rsidR="00944859" w:rsidRPr="00944859" w:rsidRDefault="00944859" w:rsidP="00944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Создать альтернативную версию</w:t>
      </w:r>
      <w:r w:rsidRPr="00A31A4E">
        <w:rPr>
          <w:rFonts w:ascii="Times New Roman" w:hAnsi="Times New Roman" w:cs="Times New Roman"/>
          <w:sz w:val="28"/>
          <w:szCs w:val="28"/>
        </w:rPr>
        <w:t xml:space="preserve"> официального сайта организации социального обслу</w:t>
      </w:r>
      <w:r>
        <w:rPr>
          <w:rFonts w:ascii="Times New Roman" w:hAnsi="Times New Roman" w:cs="Times New Roman"/>
          <w:sz w:val="28"/>
          <w:szCs w:val="28"/>
        </w:rPr>
        <w:t xml:space="preserve">живания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973DD" w:rsidRPr="00A75781" w:rsidRDefault="008E14F1" w:rsidP="008E1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65FE4">
        <w:rPr>
          <w:rFonts w:ascii="Times New Roman" w:hAnsi="Times New Roman" w:cs="Times New Roman"/>
          <w:sz w:val="28"/>
          <w:szCs w:val="28"/>
        </w:rPr>
        <w:t>Р</w:t>
      </w:r>
      <w:r w:rsidR="008B6E61">
        <w:rPr>
          <w:rFonts w:ascii="Times New Roman" w:hAnsi="Times New Roman" w:cs="Times New Roman"/>
          <w:sz w:val="28"/>
          <w:szCs w:val="28"/>
        </w:rPr>
        <w:t>азработать методические рекомендации</w:t>
      </w:r>
      <w:r w:rsidR="00B973DD" w:rsidRPr="00A75781">
        <w:rPr>
          <w:rFonts w:ascii="Times New Roman" w:hAnsi="Times New Roman" w:cs="Times New Roman"/>
          <w:sz w:val="28"/>
          <w:szCs w:val="28"/>
        </w:rPr>
        <w:t xml:space="preserve"> по общему структурному наполнению официальных сайтов учреждений.</w:t>
      </w:r>
    </w:p>
    <w:p w:rsidR="00B973DD" w:rsidRPr="00A75781" w:rsidRDefault="00165FE4" w:rsidP="008E1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А</w:t>
      </w:r>
      <w:r w:rsidR="00B973DD" w:rsidRPr="00A75781">
        <w:rPr>
          <w:rFonts w:ascii="Times New Roman" w:hAnsi="Times New Roman" w:cs="Times New Roman"/>
          <w:sz w:val="28"/>
          <w:szCs w:val="28"/>
        </w:rPr>
        <w:t>даптировать страницы сайтов под р</w:t>
      </w:r>
      <w:r w:rsidR="008E14F1">
        <w:rPr>
          <w:rFonts w:ascii="Times New Roman" w:hAnsi="Times New Roman" w:cs="Times New Roman"/>
          <w:sz w:val="28"/>
          <w:szCs w:val="28"/>
        </w:rPr>
        <w:t>азличные интернет браузеры, так как в разных браузерах сайт</w:t>
      </w:r>
      <w:r w:rsidR="00B973DD" w:rsidRPr="00A75781">
        <w:rPr>
          <w:rFonts w:ascii="Times New Roman" w:hAnsi="Times New Roman" w:cs="Times New Roman"/>
          <w:sz w:val="28"/>
          <w:szCs w:val="28"/>
        </w:rPr>
        <w:t xml:space="preserve"> может некорректно </w:t>
      </w:r>
      <w:r w:rsidRPr="00A75781">
        <w:rPr>
          <w:rFonts w:ascii="Times New Roman" w:hAnsi="Times New Roman" w:cs="Times New Roman"/>
          <w:sz w:val="28"/>
          <w:szCs w:val="28"/>
        </w:rPr>
        <w:t>отображаться,</w:t>
      </w:r>
      <w:r>
        <w:rPr>
          <w:rFonts w:ascii="Times New Roman" w:hAnsi="Times New Roman" w:cs="Times New Roman"/>
          <w:sz w:val="28"/>
          <w:szCs w:val="28"/>
        </w:rPr>
        <w:t xml:space="preserve"> и возникают проблемы с поиском</w:t>
      </w:r>
      <w:r w:rsidR="00B973DD" w:rsidRPr="00A75781">
        <w:rPr>
          <w:rFonts w:ascii="Times New Roman" w:hAnsi="Times New Roman" w:cs="Times New Roman"/>
          <w:sz w:val="28"/>
          <w:szCs w:val="28"/>
        </w:rPr>
        <w:t>.</w:t>
      </w:r>
    </w:p>
    <w:p w:rsidR="00B973DD" w:rsidRPr="00A75781" w:rsidRDefault="00165FE4" w:rsidP="008E1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E14F1">
        <w:rPr>
          <w:rFonts w:ascii="Times New Roman" w:hAnsi="Times New Roman" w:cs="Times New Roman"/>
          <w:sz w:val="28"/>
          <w:szCs w:val="28"/>
        </w:rPr>
        <w:t>Про</w:t>
      </w:r>
      <w:r w:rsidR="00B973DD" w:rsidRPr="00A75781">
        <w:rPr>
          <w:rFonts w:ascii="Times New Roman" w:hAnsi="Times New Roman" w:cs="Times New Roman"/>
          <w:sz w:val="28"/>
          <w:szCs w:val="28"/>
        </w:rPr>
        <w:t>анализ</w:t>
      </w:r>
      <w:r w:rsidR="008E14F1">
        <w:rPr>
          <w:rFonts w:ascii="Times New Roman" w:hAnsi="Times New Roman" w:cs="Times New Roman"/>
          <w:sz w:val="28"/>
          <w:szCs w:val="28"/>
        </w:rPr>
        <w:t>ировать размещенные на сайтах материалы на предмет</w:t>
      </w:r>
      <w:r w:rsidR="00B973DD" w:rsidRPr="00A75781">
        <w:rPr>
          <w:rFonts w:ascii="Times New Roman" w:hAnsi="Times New Roman" w:cs="Times New Roman"/>
          <w:sz w:val="28"/>
          <w:szCs w:val="28"/>
        </w:rPr>
        <w:t xml:space="preserve"> гр</w:t>
      </w:r>
      <w:r w:rsidR="008E14F1">
        <w:rPr>
          <w:rFonts w:ascii="Times New Roman" w:hAnsi="Times New Roman" w:cs="Times New Roman"/>
          <w:sz w:val="28"/>
          <w:szCs w:val="28"/>
        </w:rPr>
        <w:t>амматических ошибок</w:t>
      </w:r>
      <w:r w:rsidR="00B973DD" w:rsidRPr="00A75781">
        <w:rPr>
          <w:rFonts w:ascii="Times New Roman" w:hAnsi="Times New Roman" w:cs="Times New Roman"/>
          <w:sz w:val="28"/>
          <w:szCs w:val="28"/>
        </w:rPr>
        <w:t>.</w:t>
      </w:r>
    </w:p>
    <w:p w:rsidR="00B973DD" w:rsidRPr="00A75781" w:rsidRDefault="00165FE4" w:rsidP="008E1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B973DD" w:rsidRPr="00A75781">
        <w:rPr>
          <w:rFonts w:ascii="Times New Roman" w:hAnsi="Times New Roman" w:cs="Times New Roman"/>
          <w:sz w:val="28"/>
          <w:szCs w:val="28"/>
        </w:rPr>
        <w:t>Сделать рабочими те ссылки, которые находятся</w:t>
      </w:r>
      <w:r w:rsidR="008E14F1">
        <w:rPr>
          <w:rFonts w:ascii="Times New Roman" w:hAnsi="Times New Roman" w:cs="Times New Roman"/>
          <w:sz w:val="28"/>
          <w:szCs w:val="28"/>
        </w:rPr>
        <w:t xml:space="preserve"> в статусе «в разработке», так как </w:t>
      </w:r>
      <w:r w:rsidR="00B973DD" w:rsidRPr="00A75781">
        <w:rPr>
          <w:rFonts w:ascii="Times New Roman" w:hAnsi="Times New Roman" w:cs="Times New Roman"/>
          <w:sz w:val="28"/>
          <w:szCs w:val="28"/>
        </w:rPr>
        <w:t>этот</w:t>
      </w:r>
      <w:r w:rsidR="001A679D">
        <w:rPr>
          <w:rFonts w:ascii="Times New Roman" w:hAnsi="Times New Roman" w:cs="Times New Roman"/>
          <w:sz w:val="28"/>
          <w:szCs w:val="28"/>
        </w:rPr>
        <w:t xml:space="preserve"> статус не меняется уже длительное</w:t>
      </w:r>
      <w:r w:rsidR="00B973DD" w:rsidRPr="00A75781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2B2CDA" w:rsidRDefault="00165FE4" w:rsidP="009D2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B973DD" w:rsidRPr="00A75781">
        <w:rPr>
          <w:rFonts w:ascii="Times New Roman" w:hAnsi="Times New Roman" w:cs="Times New Roman"/>
          <w:sz w:val="28"/>
          <w:szCs w:val="28"/>
        </w:rPr>
        <w:t>Указывать на сайте телефоны конкретных специалистов, которые могут дать полную и актуальную информацию по всем вопросам</w:t>
      </w:r>
      <w:r>
        <w:rPr>
          <w:rFonts w:ascii="Times New Roman" w:hAnsi="Times New Roman" w:cs="Times New Roman"/>
          <w:sz w:val="28"/>
          <w:szCs w:val="28"/>
        </w:rPr>
        <w:t xml:space="preserve"> об учреждении и оказываемых </w:t>
      </w:r>
      <w:r w:rsidR="002B2CDA">
        <w:rPr>
          <w:rFonts w:ascii="Times New Roman" w:hAnsi="Times New Roman" w:cs="Times New Roman"/>
          <w:sz w:val="28"/>
          <w:szCs w:val="28"/>
        </w:rPr>
        <w:t>услугах,</w:t>
      </w:r>
      <w:r w:rsidR="00601E74">
        <w:rPr>
          <w:rFonts w:ascii="Times New Roman" w:hAnsi="Times New Roman" w:cs="Times New Roman"/>
          <w:sz w:val="28"/>
          <w:szCs w:val="28"/>
        </w:rPr>
        <w:t xml:space="preserve"> так как были случаи, когда на звонок интервьюера отвечал сторож или охранника</w:t>
      </w:r>
      <w:r w:rsidR="00601E74" w:rsidRPr="00A75781">
        <w:rPr>
          <w:rFonts w:ascii="Times New Roman" w:hAnsi="Times New Roman" w:cs="Times New Roman"/>
          <w:sz w:val="28"/>
          <w:szCs w:val="28"/>
        </w:rPr>
        <w:t>, хотя телефон был указ</w:t>
      </w:r>
      <w:r w:rsidR="001A679D">
        <w:rPr>
          <w:rFonts w:ascii="Times New Roman" w:hAnsi="Times New Roman" w:cs="Times New Roman"/>
          <w:sz w:val="28"/>
          <w:szCs w:val="28"/>
        </w:rPr>
        <w:t>ан на главной странице сайта</w:t>
      </w:r>
      <w:r w:rsidR="00601E74">
        <w:rPr>
          <w:rFonts w:ascii="Times New Roman" w:hAnsi="Times New Roman" w:cs="Times New Roman"/>
          <w:sz w:val="28"/>
          <w:szCs w:val="28"/>
        </w:rPr>
        <w:t>, и не возможно было получить ответ об оказываемых услугах.</w:t>
      </w:r>
      <w:r w:rsidR="002B2CDA" w:rsidRPr="002B2CD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B2CDA" w:rsidRPr="00A31A4E" w:rsidRDefault="009D2157" w:rsidP="009D2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2B2CDA" w:rsidRPr="002B2CDA">
        <w:rPr>
          <w:rFonts w:ascii="Times New Roman" w:hAnsi="Times New Roman" w:cs="Times New Roman"/>
          <w:sz w:val="28"/>
          <w:szCs w:val="28"/>
        </w:rPr>
        <w:t xml:space="preserve">Создать или актуализировать разделы </w:t>
      </w:r>
      <w:r w:rsidR="002B2CDA">
        <w:rPr>
          <w:rFonts w:ascii="Times New Roman" w:hAnsi="Times New Roman" w:cs="Times New Roman"/>
          <w:sz w:val="28"/>
          <w:szCs w:val="28"/>
        </w:rPr>
        <w:t>по независимой оценке</w:t>
      </w:r>
      <w:r w:rsidR="002B2CDA" w:rsidRPr="002B2CDA">
        <w:rPr>
          <w:rFonts w:ascii="Times New Roman" w:hAnsi="Times New Roman" w:cs="Times New Roman"/>
          <w:sz w:val="28"/>
          <w:szCs w:val="28"/>
        </w:rPr>
        <w:t xml:space="preserve"> качества оказания услуг организациями социального обслуживания.</w:t>
      </w:r>
    </w:p>
    <w:p w:rsidR="004D7A5A" w:rsidRPr="00601E74" w:rsidRDefault="004D7A5A" w:rsidP="00601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A5A" w:rsidRPr="009164F9" w:rsidRDefault="004D7A5A" w:rsidP="004D7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64F9">
        <w:rPr>
          <w:rFonts w:ascii="Times New Roman" w:hAnsi="Times New Roman" w:cs="Times New Roman"/>
          <w:b/>
          <w:sz w:val="28"/>
          <w:szCs w:val="28"/>
          <w:u w:val="single"/>
        </w:rPr>
        <w:t>Общие выводы и рекомендации по телефонным звонкам:</w:t>
      </w:r>
    </w:p>
    <w:p w:rsidR="004D7A5A" w:rsidRDefault="00165FE4" w:rsidP="00165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При ответе на телефонный звонок желательно, чтобы специалист, взявший трубку, поздоровался, представился, называл наименование учреждения и свою должность, так как в </w:t>
      </w:r>
      <w:r w:rsidR="004D7A5A" w:rsidRPr="00A75781">
        <w:rPr>
          <w:rFonts w:ascii="Times New Roman" w:hAnsi="Times New Roman" w:cs="Times New Roman"/>
          <w:sz w:val="28"/>
          <w:szCs w:val="28"/>
        </w:rPr>
        <w:t xml:space="preserve">большинстве осуществленных звонках </w:t>
      </w:r>
      <w:r>
        <w:rPr>
          <w:rFonts w:ascii="Times New Roman" w:hAnsi="Times New Roman" w:cs="Times New Roman"/>
          <w:sz w:val="28"/>
          <w:szCs w:val="28"/>
        </w:rPr>
        <w:t>специалист не называл ни собственное имя, н</w:t>
      </w:r>
      <w:r w:rsidR="004D7A5A" w:rsidRPr="00A75781">
        <w:rPr>
          <w:rFonts w:ascii="Times New Roman" w:hAnsi="Times New Roman" w:cs="Times New Roman"/>
          <w:sz w:val="28"/>
          <w:szCs w:val="28"/>
        </w:rPr>
        <w:t>и название учреждения.</w:t>
      </w:r>
    </w:p>
    <w:p w:rsidR="00600BF9" w:rsidRPr="00BC25D2" w:rsidRDefault="00600BF9" w:rsidP="0060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процедуру </w:t>
      </w:r>
      <w:proofErr w:type="gramStart"/>
      <w:r w:rsidRPr="00BC25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стандартному ответу по первичным запросам информации об услугах</w:t>
      </w:r>
      <w:r w:rsidR="00BC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обращениях по телефону</w:t>
      </w:r>
      <w:proofErr w:type="gramEnd"/>
      <w:r w:rsidRPr="00BC25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BF9" w:rsidRPr="00BC25D2" w:rsidRDefault="00600BF9" w:rsidP="0060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Например:</w:t>
      </w:r>
    </w:p>
    <w:p w:rsidR="00600BF9" w:rsidRPr="00BC25D2" w:rsidRDefault="00600BF9" w:rsidP="0060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D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Взяв трубку, называть наименование учреждения, должность, имя и фамилию. Далее, исходя из вопроса, если он касается общей информации об услугах, уточнить льготную категорию, назвать стандартный пакет документов для предоставления услуг, а также перечень бесплатных и по желанию клиента о платных услугах (с названием точной стоимости).</w:t>
      </w:r>
    </w:p>
    <w:p w:rsidR="00600BF9" w:rsidRPr="00600BF9" w:rsidRDefault="00600BF9" w:rsidP="0060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подробно описать местонахождение учреждения.</w:t>
      </w:r>
    </w:p>
    <w:p w:rsidR="004D7A5A" w:rsidRDefault="00165FE4" w:rsidP="00601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Провести соответствующую работу со специалистами учрежден</w:t>
      </w:r>
      <w:r w:rsidR="00601E74">
        <w:rPr>
          <w:rFonts w:ascii="Times New Roman" w:hAnsi="Times New Roman" w:cs="Times New Roman"/>
          <w:sz w:val="28"/>
          <w:szCs w:val="28"/>
        </w:rPr>
        <w:t xml:space="preserve">ий по корректному общению </w:t>
      </w:r>
      <w:r w:rsidR="00EB35B2">
        <w:rPr>
          <w:rFonts w:ascii="Times New Roman" w:hAnsi="Times New Roman" w:cs="Times New Roman"/>
          <w:sz w:val="28"/>
          <w:szCs w:val="28"/>
        </w:rPr>
        <w:t xml:space="preserve">с </w:t>
      </w:r>
      <w:r w:rsidR="00601E74">
        <w:rPr>
          <w:rFonts w:ascii="Times New Roman" w:hAnsi="Times New Roman" w:cs="Times New Roman"/>
          <w:sz w:val="28"/>
          <w:szCs w:val="28"/>
        </w:rPr>
        <w:t>граждан</w:t>
      </w:r>
      <w:r w:rsidR="00EB35B2">
        <w:rPr>
          <w:rFonts w:ascii="Times New Roman" w:hAnsi="Times New Roman" w:cs="Times New Roman"/>
          <w:sz w:val="28"/>
          <w:szCs w:val="28"/>
        </w:rPr>
        <w:t>ами, обратившимися</w:t>
      </w:r>
      <w:r w:rsidR="00601E74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="00EB35B2">
        <w:rPr>
          <w:rFonts w:ascii="Times New Roman" w:hAnsi="Times New Roman" w:cs="Times New Roman"/>
          <w:sz w:val="28"/>
          <w:szCs w:val="28"/>
        </w:rPr>
        <w:t xml:space="preserve">за получением информации, </w:t>
      </w:r>
      <w:r w:rsidR="00601E74">
        <w:rPr>
          <w:rFonts w:ascii="Times New Roman" w:hAnsi="Times New Roman" w:cs="Times New Roman"/>
          <w:sz w:val="28"/>
          <w:szCs w:val="28"/>
        </w:rPr>
        <w:t>вне зависимости от задаваемых вопросов, так как н</w:t>
      </w:r>
      <w:r w:rsidR="004D7A5A" w:rsidRPr="00A75781">
        <w:rPr>
          <w:rFonts w:ascii="Times New Roman" w:hAnsi="Times New Roman" w:cs="Times New Roman"/>
          <w:sz w:val="28"/>
          <w:szCs w:val="28"/>
        </w:rPr>
        <w:t xml:space="preserve">екоторые интервьюеры испытывали на себе негативное отношение со стороны отвечающих специалистов и </w:t>
      </w:r>
      <w:r w:rsidR="00EB35B2">
        <w:rPr>
          <w:rFonts w:ascii="Times New Roman" w:hAnsi="Times New Roman" w:cs="Times New Roman"/>
          <w:sz w:val="28"/>
          <w:szCs w:val="28"/>
        </w:rPr>
        <w:t>факты не корректного общения</w:t>
      </w:r>
      <w:r w:rsidR="004D7A5A" w:rsidRPr="00A75781">
        <w:rPr>
          <w:rFonts w:ascii="Times New Roman" w:hAnsi="Times New Roman" w:cs="Times New Roman"/>
          <w:sz w:val="28"/>
          <w:szCs w:val="28"/>
        </w:rPr>
        <w:t>.</w:t>
      </w:r>
    </w:p>
    <w:p w:rsidR="00EB35B2" w:rsidRDefault="00EB35B2" w:rsidP="00601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5B2" w:rsidRPr="00A75781" w:rsidRDefault="00EB35B2" w:rsidP="00601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A5A" w:rsidRDefault="004D7A5A" w:rsidP="004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4F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Общие выводы и рекомендации по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обращениям посредством электронных сервисов:</w:t>
      </w:r>
    </w:p>
    <w:p w:rsidR="004D7A5A" w:rsidRPr="00A75781" w:rsidRDefault="008D01A5" w:rsidP="008D0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D7A5A" w:rsidRPr="00A75781">
        <w:rPr>
          <w:rFonts w:ascii="Times New Roman" w:hAnsi="Times New Roman" w:cs="Times New Roman"/>
          <w:sz w:val="28"/>
          <w:szCs w:val="28"/>
        </w:rPr>
        <w:t xml:space="preserve">Ответы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электронные обращения </w:t>
      </w:r>
      <w:r w:rsidR="004D7A5A" w:rsidRPr="00A75781">
        <w:rPr>
          <w:rFonts w:ascii="Times New Roman" w:hAnsi="Times New Roman" w:cs="Times New Roman"/>
          <w:sz w:val="28"/>
          <w:szCs w:val="28"/>
        </w:rPr>
        <w:t>были получены оперативно (в течени</w:t>
      </w:r>
      <w:r w:rsidR="00312856" w:rsidRPr="00A75781">
        <w:rPr>
          <w:rFonts w:ascii="Times New Roman" w:hAnsi="Times New Roman" w:cs="Times New Roman"/>
          <w:sz w:val="28"/>
          <w:szCs w:val="28"/>
        </w:rPr>
        <w:t>е</w:t>
      </w:r>
      <w:r w:rsidR="004D7A5A" w:rsidRPr="00A75781">
        <w:rPr>
          <w:rFonts w:ascii="Times New Roman" w:hAnsi="Times New Roman" w:cs="Times New Roman"/>
          <w:sz w:val="28"/>
          <w:szCs w:val="28"/>
        </w:rPr>
        <w:t xml:space="preserve"> одного дня)</w:t>
      </w:r>
      <w:r>
        <w:rPr>
          <w:rFonts w:ascii="Times New Roman" w:hAnsi="Times New Roman" w:cs="Times New Roman"/>
          <w:sz w:val="28"/>
          <w:szCs w:val="28"/>
        </w:rPr>
        <w:t>, поэтому сохранить оперативность ответов</w:t>
      </w:r>
      <w:r w:rsidR="004D7A5A" w:rsidRPr="00A75781">
        <w:rPr>
          <w:rFonts w:ascii="Times New Roman" w:hAnsi="Times New Roman" w:cs="Times New Roman"/>
          <w:sz w:val="28"/>
          <w:szCs w:val="28"/>
        </w:rPr>
        <w:t>.</w:t>
      </w:r>
    </w:p>
    <w:p w:rsidR="004D7A5A" w:rsidRPr="00A75781" w:rsidRDefault="008D01A5" w:rsidP="008D0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Обратить внимание на содержание подготавливаемых</w:t>
      </w:r>
      <w:r w:rsidR="004D7A5A" w:rsidRPr="00A75781">
        <w:rPr>
          <w:rFonts w:ascii="Times New Roman" w:hAnsi="Times New Roman" w:cs="Times New Roman"/>
          <w:sz w:val="28"/>
          <w:szCs w:val="28"/>
        </w:rPr>
        <w:t xml:space="preserve"> ответов</w:t>
      </w:r>
      <w:r>
        <w:rPr>
          <w:rFonts w:ascii="Times New Roman" w:hAnsi="Times New Roman" w:cs="Times New Roman"/>
          <w:sz w:val="28"/>
          <w:szCs w:val="28"/>
        </w:rPr>
        <w:t>, так как были получены несколько ответов,</w:t>
      </w:r>
      <w:r w:rsidR="004D7A5A" w:rsidRPr="00A75781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дающих</w:t>
      </w:r>
      <w:r w:rsidR="004D7A5A">
        <w:rPr>
          <w:rFonts w:ascii="Times New Roman" w:hAnsi="Times New Roman" w:cs="Times New Roman"/>
          <w:sz w:val="28"/>
          <w:szCs w:val="28"/>
        </w:rPr>
        <w:t xml:space="preserve"> разъяснений по заданным </w:t>
      </w:r>
      <w:r w:rsidR="004D7A5A" w:rsidRPr="00A75781">
        <w:rPr>
          <w:rFonts w:ascii="Times New Roman" w:hAnsi="Times New Roman" w:cs="Times New Roman"/>
          <w:sz w:val="28"/>
          <w:szCs w:val="28"/>
        </w:rPr>
        <w:t>вопрос</w:t>
      </w:r>
      <w:r w:rsidR="004D7A5A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ответы содержали перенаправление</w:t>
      </w:r>
      <w:r w:rsidR="004D7A5A" w:rsidRPr="00A75781">
        <w:rPr>
          <w:rFonts w:ascii="Times New Roman" w:hAnsi="Times New Roman" w:cs="Times New Roman"/>
          <w:sz w:val="28"/>
          <w:szCs w:val="28"/>
        </w:rPr>
        <w:t xml:space="preserve"> на официал</w:t>
      </w:r>
      <w:r w:rsidR="004D7A5A">
        <w:rPr>
          <w:rFonts w:ascii="Times New Roman" w:hAnsi="Times New Roman" w:cs="Times New Roman"/>
          <w:sz w:val="28"/>
          <w:szCs w:val="28"/>
        </w:rPr>
        <w:t>ьный сайт учреждения</w:t>
      </w:r>
      <w:r w:rsidR="004D7A5A" w:rsidRPr="00A757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Возможно, будет полезно с</w:t>
      </w:r>
      <w:r w:rsidR="004D7A5A" w:rsidRPr="00A75781">
        <w:rPr>
          <w:rFonts w:ascii="Times New Roman" w:hAnsi="Times New Roman" w:cs="Times New Roman"/>
          <w:sz w:val="28"/>
          <w:szCs w:val="28"/>
        </w:rPr>
        <w:t xml:space="preserve">оставить </w:t>
      </w:r>
      <w:r>
        <w:rPr>
          <w:rFonts w:ascii="Times New Roman" w:hAnsi="Times New Roman" w:cs="Times New Roman"/>
          <w:sz w:val="28"/>
          <w:szCs w:val="28"/>
        </w:rPr>
        <w:t>несколько форм стандартных ответов, касающих</w:t>
      </w:r>
      <w:r w:rsidR="004D7A5A" w:rsidRPr="00A75781">
        <w:rPr>
          <w:rFonts w:ascii="Times New Roman" w:hAnsi="Times New Roman" w:cs="Times New Roman"/>
          <w:sz w:val="28"/>
          <w:szCs w:val="28"/>
        </w:rPr>
        <w:t xml:space="preserve">ся разъяснения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75781">
        <w:rPr>
          <w:rFonts w:ascii="Times New Roman" w:hAnsi="Times New Roman" w:cs="Times New Roman"/>
          <w:sz w:val="28"/>
          <w:szCs w:val="28"/>
        </w:rPr>
        <w:t xml:space="preserve">разных категорий </w:t>
      </w:r>
      <w:r w:rsidR="004D7A5A" w:rsidRPr="00A75781"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r>
        <w:rPr>
          <w:rFonts w:ascii="Times New Roman" w:hAnsi="Times New Roman" w:cs="Times New Roman"/>
          <w:sz w:val="28"/>
          <w:szCs w:val="28"/>
        </w:rPr>
        <w:t>клиентов</w:t>
      </w:r>
      <w:r w:rsidR="004D7A5A" w:rsidRPr="00A757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4D7A5A" w:rsidRPr="00A75781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 xml:space="preserve">обратившийся </w:t>
      </w:r>
      <w:r w:rsidR="004D7A5A" w:rsidRPr="00A75781">
        <w:rPr>
          <w:rFonts w:ascii="Times New Roman" w:hAnsi="Times New Roman" w:cs="Times New Roman"/>
          <w:sz w:val="28"/>
          <w:szCs w:val="28"/>
        </w:rPr>
        <w:t>человек не указал</w:t>
      </w:r>
      <w:r w:rsidR="00944859">
        <w:rPr>
          <w:rFonts w:ascii="Times New Roman" w:hAnsi="Times New Roman" w:cs="Times New Roman"/>
          <w:sz w:val="28"/>
          <w:szCs w:val="28"/>
        </w:rPr>
        <w:t>,</w:t>
      </w:r>
      <w:r w:rsidR="004D7A5A" w:rsidRPr="00A75781">
        <w:rPr>
          <w:rFonts w:ascii="Times New Roman" w:hAnsi="Times New Roman" w:cs="Times New Roman"/>
          <w:sz w:val="28"/>
          <w:szCs w:val="28"/>
        </w:rPr>
        <w:t xml:space="preserve"> к какой категории он относится, </w:t>
      </w:r>
      <w:r>
        <w:rPr>
          <w:rFonts w:ascii="Times New Roman" w:hAnsi="Times New Roman" w:cs="Times New Roman"/>
          <w:sz w:val="28"/>
          <w:szCs w:val="28"/>
        </w:rPr>
        <w:t xml:space="preserve">то можно </w:t>
      </w:r>
      <w:r w:rsidR="004D7A5A" w:rsidRPr="00A75781">
        <w:rPr>
          <w:rFonts w:ascii="Times New Roman" w:hAnsi="Times New Roman" w:cs="Times New Roman"/>
          <w:sz w:val="28"/>
          <w:szCs w:val="28"/>
        </w:rPr>
        <w:t>написать встречный вопрос об уточнении его категории и о возможных ограничениях в восприятии информации. Исходя из этого, необходимо предложить удобный способ коммуникации (по электронной почте, электронный сервис на сайте, телефонный звонок, очное посещение специалиста).</w:t>
      </w:r>
    </w:p>
    <w:p w:rsidR="004D7A5A" w:rsidRPr="00A75781" w:rsidRDefault="004D7A5A" w:rsidP="00AF7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781">
        <w:rPr>
          <w:rFonts w:ascii="Times New Roman" w:hAnsi="Times New Roman" w:cs="Times New Roman"/>
          <w:sz w:val="28"/>
          <w:szCs w:val="28"/>
        </w:rPr>
        <w:t>Возможная структура ответа:</w:t>
      </w:r>
    </w:p>
    <w:p w:rsidR="004D7A5A" w:rsidRPr="00A75781" w:rsidRDefault="004D7A5A" w:rsidP="004D7A5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781">
        <w:rPr>
          <w:rFonts w:ascii="Times New Roman" w:hAnsi="Times New Roman" w:cs="Times New Roman"/>
          <w:sz w:val="28"/>
          <w:szCs w:val="28"/>
        </w:rPr>
        <w:t xml:space="preserve"> - перечень услуг;</w:t>
      </w:r>
    </w:p>
    <w:p w:rsidR="004D7A5A" w:rsidRPr="00A75781" w:rsidRDefault="004D7A5A" w:rsidP="004D7A5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781">
        <w:rPr>
          <w:rFonts w:ascii="Times New Roman" w:hAnsi="Times New Roman" w:cs="Times New Roman"/>
          <w:sz w:val="28"/>
          <w:szCs w:val="28"/>
        </w:rPr>
        <w:t xml:space="preserve"> - указание платности или бесплатности;</w:t>
      </w:r>
    </w:p>
    <w:p w:rsidR="004D7A5A" w:rsidRPr="00A75781" w:rsidRDefault="004D7A5A" w:rsidP="004D7A5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781">
        <w:rPr>
          <w:rFonts w:ascii="Times New Roman" w:hAnsi="Times New Roman" w:cs="Times New Roman"/>
          <w:sz w:val="28"/>
          <w:szCs w:val="28"/>
        </w:rPr>
        <w:t xml:space="preserve"> - перечень необходимых документов;</w:t>
      </w:r>
    </w:p>
    <w:p w:rsidR="004D7A5A" w:rsidRPr="00A75781" w:rsidRDefault="004D7A5A" w:rsidP="004D7A5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781">
        <w:rPr>
          <w:rFonts w:ascii="Times New Roman" w:hAnsi="Times New Roman" w:cs="Times New Roman"/>
          <w:sz w:val="28"/>
          <w:szCs w:val="28"/>
        </w:rPr>
        <w:t xml:space="preserve"> - категории лиц, которые обсуживаются (категория, возраст);</w:t>
      </w:r>
    </w:p>
    <w:p w:rsidR="004D7A5A" w:rsidRPr="00A75781" w:rsidRDefault="004D7A5A" w:rsidP="008D01A5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75781">
        <w:rPr>
          <w:rFonts w:ascii="Times New Roman" w:hAnsi="Times New Roman" w:cs="Times New Roman"/>
          <w:sz w:val="28"/>
          <w:szCs w:val="28"/>
        </w:rPr>
        <w:t xml:space="preserve"> - указание контактов (телефон конкретного специалиста</w:t>
      </w:r>
      <w:r w:rsidR="00AF73E3">
        <w:rPr>
          <w:rFonts w:ascii="Times New Roman" w:hAnsi="Times New Roman" w:cs="Times New Roman"/>
          <w:sz w:val="28"/>
          <w:szCs w:val="28"/>
        </w:rPr>
        <w:t>,</w:t>
      </w:r>
      <w:r w:rsidRPr="00A75781">
        <w:rPr>
          <w:rFonts w:ascii="Times New Roman" w:hAnsi="Times New Roman" w:cs="Times New Roman"/>
          <w:sz w:val="28"/>
          <w:szCs w:val="28"/>
        </w:rPr>
        <w:t xml:space="preserve"> ФИО, адрес </w:t>
      </w:r>
      <w:r w:rsidR="00AF73E3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A75781">
        <w:rPr>
          <w:rFonts w:ascii="Times New Roman" w:hAnsi="Times New Roman" w:cs="Times New Roman"/>
          <w:sz w:val="28"/>
          <w:szCs w:val="28"/>
        </w:rPr>
        <w:t>почты</w:t>
      </w:r>
      <w:r w:rsidR="00AF73E3">
        <w:rPr>
          <w:rFonts w:ascii="Times New Roman" w:hAnsi="Times New Roman" w:cs="Times New Roman"/>
          <w:sz w:val="28"/>
          <w:szCs w:val="28"/>
        </w:rPr>
        <w:t>,</w:t>
      </w:r>
      <w:r w:rsidR="00AF73E3" w:rsidRPr="00AF73E3">
        <w:rPr>
          <w:rFonts w:ascii="Times New Roman" w:hAnsi="Times New Roman" w:cs="Times New Roman"/>
          <w:sz w:val="28"/>
          <w:szCs w:val="28"/>
        </w:rPr>
        <w:t xml:space="preserve"> </w:t>
      </w:r>
      <w:r w:rsidR="00AF73E3">
        <w:rPr>
          <w:rFonts w:ascii="Times New Roman" w:hAnsi="Times New Roman" w:cs="Times New Roman"/>
          <w:sz w:val="28"/>
          <w:szCs w:val="28"/>
        </w:rPr>
        <w:t>ссылку на сайт</w:t>
      </w:r>
      <w:r w:rsidRPr="00A75781">
        <w:rPr>
          <w:rFonts w:ascii="Times New Roman" w:hAnsi="Times New Roman" w:cs="Times New Roman"/>
          <w:sz w:val="28"/>
          <w:szCs w:val="28"/>
        </w:rPr>
        <w:t>);</w:t>
      </w:r>
    </w:p>
    <w:p w:rsidR="004D7A5A" w:rsidRPr="00A75781" w:rsidRDefault="004D7A5A" w:rsidP="004D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A5A" w:rsidRDefault="004D7A5A" w:rsidP="004D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4F9">
        <w:rPr>
          <w:rFonts w:ascii="Times New Roman" w:hAnsi="Times New Roman" w:cs="Times New Roman"/>
          <w:b/>
          <w:sz w:val="28"/>
          <w:szCs w:val="28"/>
          <w:u w:val="single"/>
        </w:rPr>
        <w:t>Общие выводы и рекомендации по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11EC4">
        <w:rPr>
          <w:rFonts w:ascii="Times New Roman" w:hAnsi="Times New Roman" w:cs="Times New Roman"/>
          <w:b/>
          <w:sz w:val="28"/>
          <w:szCs w:val="28"/>
          <w:u w:val="single"/>
        </w:rPr>
        <w:t>итогам проведенных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11EC4">
        <w:rPr>
          <w:rFonts w:ascii="Times New Roman" w:hAnsi="Times New Roman" w:cs="Times New Roman"/>
          <w:b/>
          <w:sz w:val="28"/>
          <w:szCs w:val="28"/>
          <w:u w:val="single"/>
        </w:rPr>
        <w:t>наблюдений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D7A5A" w:rsidRDefault="008D01A5" w:rsidP="004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D7A5A">
        <w:rPr>
          <w:rFonts w:ascii="Times New Roman" w:hAnsi="Times New Roman" w:cs="Times New Roman"/>
          <w:sz w:val="28"/>
          <w:szCs w:val="28"/>
        </w:rPr>
        <w:t>Определить все возможные маршруты, по которым могут идти клиенты от остановок общественного транспорта и на осн</w:t>
      </w:r>
      <w:r w:rsidR="005F13B7">
        <w:rPr>
          <w:rFonts w:ascii="Times New Roman" w:hAnsi="Times New Roman" w:cs="Times New Roman"/>
          <w:sz w:val="28"/>
          <w:szCs w:val="28"/>
        </w:rPr>
        <w:t xml:space="preserve">овных «пространственных» точках и ключевых перекрестках </w:t>
      </w:r>
      <w:r w:rsidR="004D7A5A">
        <w:rPr>
          <w:rFonts w:ascii="Times New Roman" w:hAnsi="Times New Roman" w:cs="Times New Roman"/>
          <w:sz w:val="28"/>
          <w:szCs w:val="28"/>
        </w:rPr>
        <w:t>установить указатели (в период, когда открытый асфальт, это могут быть контрастные трафареты)</w:t>
      </w:r>
      <w:r w:rsidR="005F13B7">
        <w:rPr>
          <w:rFonts w:ascii="Times New Roman" w:hAnsi="Times New Roman" w:cs="Times New Roman"/>
          <w:sz w:val="28"/>
          <w:szCs w:val="28"/>
        </w:rPr>
        <w:t xml:space="preserve"> </w:t>
      </w:r>
      <w:r w:rsidR="005F13B7">
        <w:rPr>
          <w:rFonts w:ascii="Times New Roman" w:hAnsi="Times New Roman" w:cs="Times New Roman"/>
          <w:color w:val="000000"/>
          <w:sz w:val="28"/>
          <w:szCs w:val="28"/>
        </w:rPr>
        <w:t>по ходу маршрута до учреждения.</w:t>
      </w:r>
    </w:p>
    <w:p w:rsidR="004D7A5A" w:rsidRDefault="008D01A5" w:rsidP="004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B35B2">
        <w:rPr>
          <w:rFonts w:ascii="Times New Roman" w:hAnsi="Times New Roman" w:cs="Times New Roman"/>
          <w:sz w:val="28"/>
          <w:szCs w:val="28"/>
        </w:rPr>
        <w:t>Установка информационной таблички</w:t>
      </w:r>
      <w:r w:rsidR="004D7A5A">
        <w:rPr>
          <w:rFonts w:ascii="Times New Roman" w:hAnsi="Times New Roman" w:cs="Times New Roman"/>
          <w:sz w:val="28"/>
          <w:szCs w:val="28"/>
        </w:rPr>
        <w:t xml:space="preserve"> на месте входа/</w:t>
      </w:r>
      <w:r>
        <w:rPr>
          <w:rFonts w:ascii="Times New Roman" w:hAnsi="Times New Roman" w:cs="Times New Roman"/>
          <w:sz w:val="28"/>
          <w:szCs w:val="28"/>
        </w:rPr>
        <w:t>(</w:t>
      </w:r>
      <w:r w:rsidR="004D7A5A">
        <w:rPr>
          <w:rFonts w:ascii="Times New Roman" w:hAnsi="Times New Roman" w:cs="Times New Roman"/>
          <w:sz w:val="28"/>
          <w:szCs w:val="28"/>
        </w:rPr>
        <w:t>въезда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4D7A5A">
        <w:rPr>
          <w:rFonts w:ascii="Times New Roman" w:hAnsi="Times New Roman" w:cs="Times New Roman"/>
          <w:sz w:val="28"/>
          <w:szCs w:val="28"/>
        </w:rPr>
        <w:t xml:space="preserve"> на прилегающую территорию учреждения, где необходимо отразить:</w:t>
      </w:r>
    </w:p>
    <w:p w:rsidR="004D7A5A" w:rsidRDefault="004D7A5A" w:rsidP="004D7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учреждения;</w:t>
      </w:r>
    </w:p>
    <w:p w:rsidR="004D7A5A" w:rsidRDefault="004D7A5A" w:rsidP="004D7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направления деятельности;</w:t>
      </w:r>
    </w:p>
    <w:p w:rsidR="004D7A5A" w:rsidRDefault="004D7A5A" w:rsidP="004D7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какую категорию населения направлена эта деятельность;</w:t>
      </w:r>
    </w:p>
    <w:p w:rsidR="004D7A5A" w:rsidRDefault="004D7A5A" w:rsidP="004D7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контактная информация;</w:t>
      </w:r>
    </w:p>
    <w:p w:rsidR="004D7A5A" w:rsidRDefault="004D7A5A" w:rsidP="004D7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работы.</w:t>
      </w:r>
    </w:p>
    <w:p w:rsidR="004D7A5A" w:rsidRDefault="008D01A5" w:rsidP="008D0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Про</w:t>
      </w:r>
      <w:r w:rsidR="005F13B7">
        <w:rPr>
          <w:rFonts w:ascii="Times New Roman" w:hAnsi="Times New Roman" w:cs="Times New Roman"/>
          <w:sz w:val="28"/>
          <w:szCs w:val="28"/>
        </w:rPr>
        <w:t>верить основные помещения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на предмет скользкой поверхности пола</w:t>
      </w:r>
      <w:r w:rsidR="00600BF9">
        <w:rPr>
          <w:rFonts w:ascii="Times New Roman" w:hAnsi="Times New Roman" w:cs="Times New Roman"/>
          <w:sz w:val="28"/>
          <w:szCs w:val="28"/>
        </w:rPr>
        <w:t xml:space="preserve"> для потенциальных клиентов учреждений и </w:t>
      </w:r>
      <w:r w:rsidR="00EB35B2">
        <w:rPr>
          <w:rFonts w:ascii="Times New Roman" w:hAnsi="Times New Roman" w:cs="Times New Roman"/>
          <w:sz w:val="28"/>
          <w:szCs w:val="28"/>
        </w:rPr>
        <w:t>снастить скользкие</w:t>
      </w:r>
      <w:r w:rsidR="004D7A5A">
        <w:rPr>
          <w:rFonts w:ascii="Times New Roman" w:hAnsi="Times New Roman" w:cs="Times New Roman"/>
          <w:sz w:val="28"/>
          <w:szCs w:val="28"/>
        </w:rPr>
        <w:t xml:space="preserve"> поверхности специальными дорожками, исключающими скольжение.</w:t>
      </w:r>
    </w:p>
    <w:p w:rsidR="007F0A01" w:rsidRPr="00802237" w:rsidRDefault="007F0A01" w:rsidP="007F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61403">
        <w:rPr>
          <w:rFonts w:ascii="Times New Roman" w:hAnsi="Times New Roman" w:cs="Times New Roman"/>
          <w:sz w:val="28"/>
          <w:szCs w:val="28"/>
        </w:rPr>
        <w:t xml:space="preserve">. Рассмотреть возможность размещения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D61403">
        <w:rPr>
          <w:rFonts w:ascii="Times New Roman" w:hAnsi="Times New Roman" w:cs="Times New Roman"/>
          <w:sz w:val="28"/>
          <w:szCs w:val="28"/>
        </w:rPr>
        <w:t>информационных стендов и необходимой информации на удобном уровне для чте</w:t>
      </w:r>
      <w:r w:rsidR="00026012">
        <w:rPr>
          <w:rFonts w:ascii="Times New Roman" w:hAnsi="Times New Roman" w:cs="Times New Roman"/>
          <w:sz w:val="28"/>
          <w:szCs w:val="28"/>
        </w:rPr>
        <w:t>ния гражданами</w:t>
      </w:r>
      <w:r>
        <w:rPr>
          <w:rFonts w:ascii="Times New Roman" w:hAnsi="Times New Roman" w:cs="Times New Roman"/>
          <w:sz w:val="28"/>
          <w:szCs w:val="28"/>
        </w:rPr>
        <w:t>, передвигающимися</w:t>
      </w:r>
      <w:r w:rsidRPr="00D61403">
        <w:rPr>
          <w:rFonts w:ascii="Times New Roman" w:hAnsi="Times New Roman" w:cs="Times New Roman"/>
          <w:sz w:val="28"/>
          <w:szCs w:val="28"/>
        </w:rPr>
        <w:t xml:space="preserve"> на инвалидной коляске</w:t>
      </w:r>
      <w:r w:rsidR="00026012">
        <w:rPr>
          <w:rFonts w:ascii="Times New Roman" w:hAnsi="Times New Roman" w:cs="Times New Roman"/>
          <w:sz w:val="28"/>
          <w:szCs w:val="28"/>
        </w:rPr>
        <w:t>, если такие клиенты есть в учреждении</w:t>
      </w:r>
      <w:r w:rsidRPr="00D614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0A01" w:rsidRDefault="007F0A01" w:rsidP="008D0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A5A" w:rsidRDefault="004D7A5A" w:rsidP="004D7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7A5A" w:rsidRDefault="004D7A5A" w:rsidP="004D7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D7A5A" w:rsidSect="0043188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D7A5A" w:rsidRPr="00D61403" w:rsidRDefault="00D61403" w:rsidP="00600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ИНДИВИДУАЛЬНЫЕ </w:t>
      </w:r>
      <w:r w:rsidR="00600BF9"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ЕКОМЕНДАЦИИ ДЛЯ УЧРЕЖДЕНИЙ</w:t>
      </w:r>
    </w:p>
    <w:p w:rsidR="00431883" w:rsidRPr="00D61403" w:rsidRDefault="00431883" w:rsidP="007602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67006C" w:rsidRPr="00D61403" w:rsidRDefault="0067006C" w:rsidP="006700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1. </w:t>
      </w:r>
      <w:r w:rsidRPr="00D61403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u w:val="single"/>
          <w:lang w:eastAsia="ru-RU"/>
        </w:rPr>
        <w:t>ГАУ НСО «Областной центр социальной реабилитации для инвалидов»</w:t>
      </w:r>
    </w:p>
    <w:p w:rsidR="0067006C" w:rsidRPr="00D61403" w:rsidRDefault="0067006C" w:rsidP="0067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7006C" w:rsidRPr="00D61403" w:rsidRDefault="0067006C" w:rsidP="0067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Рекомендации, сформированные с учетом пожеланий клиентов, оставленных при анкетном опросе:</w:t>
      </w:r>
    </w:p>
    <w:p w:rsidR="0067006C" w:rsidRPr="00D61403" w:rsidRDefault="00E32486" w:rsidP="00670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403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="0067006C" w:rsidRPr="00D61403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Рассмотреть возможность организации бесплатного питания для клиентов </w:t>
      </w:r>
      <w:r w:rsidR="00600BF9" w:rsidRPr="00D61403">
        <w:rPr>
          <w:rFonts w:ascii="Times New Roman" w:hAnsi="Times New Roman" w:cs="Times New Roman"/>
          <w:color w:val="000000"/>
          <w:sz w:val="28"/>
          <w:szCs w:val="28"/>
        </w:rPr>
        <w:t>дневного стационара</w:t>
      </w:r>
      <w:r w:rsidR="006F69F3">
        <w:rPr>
          <w:rFonts w:ascii="Times New Roman" w:hAnsi="Times New Roman" w:cs="Times New Roman"/>
          <w:color w:val="000000"/>
          <w:sz w:val="28"/>
          <w:szCs w:val="28"/>
        </w:rPr>
        <w:t xml:space="preserve"> (3 анкеты)</w:t>
      </w:r>
      <w:r w:rsidR="00600BF9" w:rsidRPr="00D614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006C" w:rsidRDefault="00E32486" w:rsidP="00670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403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="0067006C" w:rsidRPr="00D61403">
        <w:rPr>
          <w:rFonts w:ascii="Times New Roman" w:hAnsi="Times New Roman" w:cs="Times New Roman"/>
          <w:color w:val="000000"/>
          <w:sz w:val="28"/>
          <w:szCs w:val="28"/>
        </w:rPr>
        <w:t>Установить мусорные корзины в</w:t>
      </w:r>
      <w:r w:rsidR="00600BF9" w:rsidRPr="00D61403">
        <w:rPr>
          <w:rFonts w:ascii="Times New Roman" w:hAnsi="Times New Roman" w:cs="Times New Roman"/>
          <w:color w:val="000000"/>
          <w:sz w:val="28"/>
          <w:szCs w:val="28"/>
        </w:rPr>
        <w:t xml:space="preserve"> каждой жилой комнате</w:t>
      </w:r>
      <w:r w:rsidR="00461261">
        <w:rPr>
          <w:rFonts w:ascii="Times New Roman" w:hAnsi="Times New Roman" w:cs="Times New Roman"/>
          <w:color w:val="000000"/>
          <w:sz w:val="28"/>
          <w:szCs w:val="28"/>
        </w:rPr>
        <w:t>, чаще проводить уборку помещений (3 анкеты)</w:t>
      </w:r>
      <w:r w:rsidR="00600BF9" w:rsidRPr="00D614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73E3" w:rsidRPr="00D61403" w:rsidRDefault="00AF73E3" w:rsidP="00AF73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61261">
        <w:rPr>
          <w:rFonts w:ascii="Times New Roman" w:hAnsi="Times New Roman" w:cs="Times New Roman"/>
          <w:color w:val="000000"/>
          <w:sz w:val="28"/>
          <w:szCs w:val="28"/>
        </w:rPr>
        <w:t>. </w:t>
      </w:r>
      <w:r>
        <w:rPr>
          <w:rFonts w:ascii="Times New Roman" w:hAnsi="Times New Roman" w:cs="Times New Roman"/>
          <w:color w:val="000000"/>
          <w:sz w:val="28"/>
          <w:szCs w:val="28"/>
        </w:rPr>
        <w:t>Уделить больше внимания</w:t>
      </w:r>
      <w:r w:rsidRPr="00D614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обеспечению занятиями </w:t>
      </w:r>
      <w:r w:rsidRPr="00D61403">
        <w:rPr>
          <w:rFonts w:ascii="Times New Roman" w:hAnsi="Times New Roman" w:cs="Times New Roman"/>
          <w:color w:val="000000"/>
          <w:sz w:val="28"/>
          <w:szCs w:val="28"/>
        </w:rPr>
        <w:t>ЛФК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 специалистом (3 анкеты).</w:t>
      </w:r>
    </w:p>
    <w:p w:rsidR="0067006C" w:rsidRPr="00AF73E3" w:rsidRDefault="00AF73E3" w:rsidP="00112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32486" w:rsidRPr="00AF73E3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112647" w:rsidRPr="00AF73E3">
        <w:rPr>
          <w:rFonts w:ascii="Times New Roman" w:hAnsi="Times New Roman" w:cs="Times New Roman"/>
          <w:color w:val="000000"/>
          <w:sz w:val="28"/>
          <w:szCs w:val="28"/>
        </w:rPr>
        <w:t>Организовать место для курения (1 анкета).</w:t>
      </w:r>
    </w:p>
    <w:p w:rsidR="00B73C09" w:rsidRPr="00AF73E3" w:rsidRDefault="00AF73E3" w:rsidP="0060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F69F3" w:rsidRPr="00AF73E3">
        <w:rPr>
          <w:rFonts w:ascii="Times New Roman" w:hAnsi="Times New Roman" w:cs="Times New Roman"/>
          <w:color w:val="000000"/>
          <w:sz w:val="28"/>
          <w:szCs w:val="28"/>
        </w:rPr>
        <w:t>. Организовать точку</w:t>
      </w:r>
      <w:r w:rsidR="00B73C09" w:rsidRPr="00AF73E3">
        <w:rPr>
          <w:rFonts w:ascii="Times New Roman" w:hAnsi="Times New Roman" w:cs="Times New Roman"/>
          <w:color w:val="000000"/>
          <w:sz w:val="28"/>
          <w:szCs w:val="28"/>
        </w:rPr>
        <w:t xml:space="preserve"> доступа </w:t>
      </w:r>
      <w:proofErr w:type="spellStart"/>
      <w:r w:rsidR="00B73C09" w:rsidRPr="00AF73E3">
        <w:rPr>
          <w:rFonts w:ascii="Times New Roman" w:hAnsi="Times New Roman" w:cs="Times New Roman"/>
          <w:color w:val="000000"/>
          <w:sz w:val="28"/>
          <w:szCs w:val="28"/>
          <w:lang w:val="en-US"/>
        </w:rPr>
        <w:t>wi</w:t>
      </w:r>
      <w:proofErr w:type="spellEnd"/>
      <w:r w:rsidR="00B73C09" w:rsidRPr="00AF73E3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B73C09" w:rsidRPr="00AF73E3">
        <w:rPr>
          <w:rFonts w:ascii="Times New Roman" w:hAnsi="Times New Roman" w:cs="Times New Roman"/>
          <w:color w:val="000000"/>
          <w:sz w:val="28"/>
          <w:szCs w:val="28"/>
          <w:lang w:val="en-US"/>
        </w:rPr>
        <w:t>fi</w:t>
      </w:r>
      <w:proofErr w:type="spellEnd"/>
      <w:r w:rsidR="00112647" w:rsidRPr="00AF73E3">
        <w:rPr>
          <w:rFonts w:ascii="Times New Roman" w:hAnsi="Times New Roman" w:cs="Times New Roman"/>
          <w:color w:val="000000"/>
          <w:sz w:val="28"/>
          <w:szCs w:val="28"/>
        </w:rPr>
        <w:t xml:space="preserve"> (1 анкета)</w:t>
      </w:r>
      <w:r w:rsidR="006F69F3" w:rsidRPr="00AF73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1261" w:rsidRPr="00D61403" w:rsidRDefault="00112647" w:rsidP="004612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3E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F69F3" w:rsidRPr="00AF73E3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461261" w:rsidRPr="00AF73E3">
        <w:rPr>
          <w:rFonts w:ascii="Times New Roman" w:hAnsi="Times New Roman" w:cs="Times New Roman"/>
          <w:color w:val="000000"/>
          <w:sz w:val="28"/>
          <w:szCs w:val="28"/>
        </w:rPr>
        <w:t>Продолжать улучшать материально-техническую</w:t>
      </w:r>
      <w:r w:rsidR="00461261">
        <w:rPr>
          <w:rFonts w:ascii="Times New Roman" w:hAnsi="Times New Roman" w:cs="Times New Roman"/>
          <w:color w:val="000000"/>
          <w:sz w:val="28"/>
          <w:szCs w:val="28"/>
        </w:rPr>
        <w:t xml:space="preserve"> базу</w:t>
      </w:r>
      <w:r w:rsidR="00AF73E3">
        <w:rPr>
          <w:rFonts w:ascii="Times New Roman" w:hAnsi="Times New Roman" w:cs="Times New Roman"/>
          <w:color w:val="000000"/>
          <w:sz w:val="28"/>
          <w:szCs w:val="28"/>
        </w:rPr>
        <w:t xml:space="preserve"> (1 анкета)</w:t>
      </w:r>
      <w:r w:rsidR="004612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006C" w:rsidRPr="00D61403" w:rsidRDefault="00E32486" w:rsidP="0067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Рекомендации по результатам телефонных звонков</w:t>
      </w:r>
      <w:r w:rsidR="0067006C"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67006C" w:rsidRPr="00D61403" w:rsidRDefault="0067006C" w:rsidP="0060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0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процедуру по стандартному ответу по первичным запросам информации об услугах</w:t>
      </w:r>
      <w:r w:rsidR="00600BF9" w:rsidRPr="00D6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потенциальных категорий клиентов (например, из вышеуказанных общих рекомендаций)</w:t>
      </w:r>
      <w:r w:rsidRPr="00D61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06C" w:rsidRPr="00D61403" w:rsidRDefault="00E32486" w:rsidP="0067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Рекомендации по результатам м</w:t>
      </w:r>
      <w:r w:rsidR="0067006C"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ониторинг</w:t>
      </w:r>
      <w:r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</w:t>
      </w:r>
      <w:r w:rsidR="0067006C"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сайтов:</w:t>
      </w:r>
    </w:p>
    <w:p w:rsidR="0067006C" w:rsidRPr="00D61403" w:rsidRDefault="00E32486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67006C" w:rsidRPr="00D61403">
        <w:rPr>
          <w:rFonts w:ascii="Times New Roman" w:hAnsi="Times New Roman" w:cs="Times New Roman"/>
          <w:sz w:val="28"/>
          <w:szCs w:val="28"/>
        </w:rPr>
        <w:t>На официальном сайте учреждения (</w:t>
      </w:r>
      <w:hyperlink r:id="rId22" w:history="1">
        <w:r w:rsidR="0067006C" w:rsidRPr="00D61403">
          <w:rPr>
            <w:rStyle w:val="a8"/>
            <w:rFonts w:ascii="Times New Roman" w:hAnsi="Times New Roman" w:cs="Times New Roman"/>
            <w:sz w:val="28"/>
            <w:szCs w:val="28"/>
          </w:rPr>
          <w:t>http://www.invalid-nso.ru/</w:t>
        </w:r>
      </w:hyperlink>
      <w:r w:rsidR="0067006C" w:rsidRPr="00D61403">
        <w:rPr>
          <w:rFonts w:ascii="Times New Roman" w:hAnsi="Times New Roman" w:cs="Times New Roman"/>
          <w:sz w:val="28"/>
          <w:szCs w:val="28"/>
        </w:rPr>
        <w:t xml:space="preserve">) добавить информацию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</w:t>
      </w:r>
      <w:r w:rsidR="00944859" w:rsidRPr="00D61403">
        <w:rPr>
          <w:rFonts w:ascii="Times New Roman" w:hAnsi="Times New Roman" w:cs="Times New Roman"/>
          <w:sz w:val="28"/>
          <w:szCs w:val="28"/>
        </w:rPr>
        <w:t>обслуживания и сети "Интернет").</w:t>
      </w:r>
      <w:proofErr w:type="gramEnd"/>
    </w:p>
    <w:p w:rsidR="0067006C" w:rsidRPr="00D61403" w:rsidRDefault="00E32486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2. </w:t>
      </w:r>
      <w:r w:rsidR="0067006C" w:rsidRPr="00D61403">
        <w:rPr>
          <w:rFonts w:ascii="Times New Roman" w:hAnsi="Times New Roman" w:cs="Times New Roman"/>
          <w:sz w:val="28"/>
          <w:szCs w:val="28"/>
        </w:rPr>
        <w:t>Добавить информацию</w:t>
      </w:r>
      <w:r w:rsidR="00600BF9" w:rsidRPr="00D61403">
        <w:rPr>
          <w:rFonts w:ascii="Times New Roman" w:hAnsi="Times New Roman" w:cs="Times New Roman"/>
          <w:sz w:val="28"/>
          <w:szCs w:val="28"/>
        </w:rPr>
        <w:t>,</w:t>
      </w:r>
      <w:r w:rsidR="00B73C09" w:rsidRPr="00D61403">
        <w:rPr>
          <w:rFonts w:ascii="Times New Roman" w:hAnsi="Times New Roman" w:cs="Times New Roman"/>
          <w:sz w:val="28"/>
          <w:szCs w:val="28"/>
        </w:rPr>
        <w:t xml:space="preserve"> либо актуализировать информацию</w:t>
      </w:r>
      <w:r w:rsidR="0067006C" w:rsidRPr="00D61403">
        <w:rPr>
          <w:rFonts w:ascii="Times New Roman" w:hAnsi="Times New Roman" w:cs="Times New Roman"/>
          <w:sz w:val="28"/>
          <w:szCs w:val="28"/>
        </w:rPr>
        <w:t xml:space="preserve"> о проведении независимой оценки качества оказания услуг организациями социальн</w:t>
      </w:r>
      <w:r w:rsidR="00B73C09" w:rsidRPr="00D61403">
        <w:rPr>
          <w:rFonts w:ascii="Times New Roman" w:hAnsi="Times New Roman" w:cs="Times New Roman"/>
          <w:sz w:val="28"/>
          <w:szCs w:val="28"/>
        </w:rPr>
        <w:t>ого обслуживания</w:t>
      </w:r>
      <w:r w:rsidR="00944859" w:rsidRPr="00D61403">
        <w:rPr>
          <w:rFonts w:ascii="Times New Roman" w:hAnsi="Times New Roman" w:cs="Times New Roman"/>
          <w:sz w:val="28"/>
          <w:szCs w:val="28"/>
        </w:rPr>
        <w:t>.</w:t>
      </w:r>
    </w:p>
    <w:p w:rsidR="0067006C" w:rsidRPr="00D61403" w:rsidRDefault="00E32486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3. </w:t>
      </w:r>
      <w:r w:rsidR="0067006C" w:rsidRPr="00D61403">
        <w:rPr>
          <w:rFonts w:ascii="Times New Roman" w:hAnsi="Times New Roman" w:cs="Times New Roman"/>
          <w:sz w:val="28"/>
          <w:szCs w:val="28"/>
        </w:rPr>
        <w:t>Создать альтернативную версию официального сайта организации социального обслу</w:t>
      </w:r>
      <w:r w:rsidR="00B73C09" w:rsidRPr="00D61403">
        <w:rPr>
          <w:rFonts w:ascii="Times New Roman" w:hAnsi="Times New Roman" w:cs="Times New Roman"/>
          <w:sz w:val="28"/>
          <w:szCs w:val="28"/>
        </w:rPr>
        <w:t xml:space="preserve">живания для </w:t>
      </w:r>
      <w:proofErr w:type="gramStart"/>
      <w:r w:rsidR="00B73C09" w:rsidRPr="00D61403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="00944859" w:rsidRPr="00D61403">
        <w:rPr>
          <w:rFonts w:ascii="Times New Roman" w:hAnsi="Times New Roman" w:cs="Times New Roman"/>
          <w:sz w:val="28"/>
          <w:szCs w:val="28"/>
        </w:rPr>
        <w:t>.</w:t>
      </w:r>
    </w:p>
    <w:p w:rsidR="0067006C" w:rsidRPr="00D61403" w:rsidRDefault="00E32486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4. </w:t>
      </w:r>
      <w:r w:rsidR="0067006C" w:rsidRPr="00D61403">
        <w:rPr>
          <w:rFonts w:ascii="Times New Roman" w:hAnsi="Times New Roman" w:cs="Times New Roman"/>
          <w:sz w:val="28"/>
          <w:szCs w:val="28"/>
        </w:rPr>
        <w:t>Добавить информацию о порядке обращения в независимые службы или государственные (местные) органы для подачи жалобы на качество оказания социальных услуг (порядок действий заявителя, адрес, номер телефона, сроки рассмотрения, форма получения ответа).</w:t>
      </w:r>
    </w:p>
    <w:p w:rsidR="00E32486" w:rsidRPr="00D61403" w:rsidRDefault="00E32486" w:rsidP="00E324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Рекомендации по результатам наблюдений:</w:t>
      </w:r>
    </w:p>
    <w:p w:rsidR="00BC25D2" w:rsidRDefault="00BC25D2" w:rsidP="00BC25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Установить информационную табличку на входе на территорию учреждения.</w:t>
      </w:r>
    </w:p>
    <w:p w:rsidR="00BC25D2" w:rsidRDefault="00BC25D2" w:rsidP="00BC25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Установить указатели на ключевом перекрестке по ходу маршрута до учреждения.</w:t>
      </w:r>
    </w:p>
    <w:p w:rsidR="0067006C" w:rsidRPr="00D61403" w:rsidRDefault="0067006C" w:rsidP="0067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B73C09" w:rsidRPr="00D61403" w:rsidRDefault="00B73C09" w:rsidP="0067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7006C" w:rsidRPr="00D61403" w:rsidRDefault="0067006C" w:rsidP="006700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2. </w:t>
      </w:r>
      <w:r w:rsidRPr="00D61403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u w:val="single"/>
          <w:lang w:eastAsia="ru-RU"/>
        </w:rPr>
        <w:t>ГАУ НСО «Областной центр социокультурной реабилитации для инвалидов»</w:t>
      </w:r>
    </w:p>
    <w:p w:rsidR="0067006C" w:rsidRPr="00D61403" w:rsidRDefault="0067006C" w:rsidP="0067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7006C" w:rsidRPr="00D61403" w:rsidRDefault="0067006C" w:rsidP="00E32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Рекомендации, сформированные с учетом пожеланий клиентов, оставленных при анкетном опросе:</w:t>
      </w:r>
    </w:p>
    <w:p w:rsidR="0067006C" w:rsidRPr="00D61403" w:rsidRDefault="00B73C09" w:rsidP="00670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403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="0067006C" w:rsidRPr="00D61403">
        <w:rPr>
          <w:rFonts w:ascii="Times New Roman" w:hAnsi="Times New Roman" w:cs="Times New Roman"/>
          <w:color w:val="000000"/>
          <w:sz w:val="28"/>
          <w:szCs w:val="28"/>
        </w:rPr>
        <w:t>Установить до</w:t>
      </w:r>
      <w:r w:rsidR="00835E4C">
        <w:rPr>
          <w:rFonts w:ascii="Times New Roman" w:hAnsi="Times New Roman" w:cs="Times New Roman"/>
          <w:color w:val="000000"/>
          <w:sz w:val="28"/>
          <w:szCs w:val="28"/>
        </w:rPr>
        <w:t>полнительные лавочки и беседку</w:t>
      </w:r>
      <w:r w:rsidR="0067006C" w:rsidRPr="00D61403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944859" w:rsidRPr="00D61403">
        <w:rPr>
          <w:rFonts w:ascii="Times New Roman" w:hAnsi="Times New Roman" w:cs="Times New Roman"/>
          <w:color w:val="000000"/>
          <w:sz w:val="28"/>
          <w:szCs w:val="28"/>
        </w:rPr>
        <w:t>а внешней территории учреждения</w:t>
      </w:r>
      <w:r w:rsidR="00835E4C">
        <w:rPr>
          <w:rFonts w:ascii="Times New Roman" w:hAnsi="Times New Roman" w:cs="Times New Roman"/>
          <w:color w:val="000000"/>
          <w:sz w:val="28"/>
          <w:szCs w:val="28"/>
        </w:rPr>
        <w:t xml:space="preserve"> (2 анкеты)</w:t>
      </w:r>
      <w:r w:rsidR="00944859" w:rsidRPr="00D614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006C" w:rsidRPr="00AF73E3" w:rsidRDefault="00B73C09" w:rsidP="00670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403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="0067006C" w:rsidRPr="00D61403">
        <w:rPr>
          <w:rFonts w:ascii="Times New Roman" w:hAnsi="Times New Roman" w:cs="Times New Roman"/>
          <w:color w:val="000000"/>
          <w:sz w:val="28"/>
          <w:szCs w:val="28"/>
        </w:rPr>
        <w:t>Рассмотреть возможность бесплатного питания для клиентов дневного  стационара</w:t>
      </w:r>
      <w:r w:rsidR="00835E4C">
        <w:rPr>
          <w:rFonts w:ascii="Times New Roman" w:hAnsi="Times New Roman" w:cs="Times New Roman"/>
          <w:color w:val="000000"/>
          <w:sz w:val="28"/>
          <w:szCs w:val="28"/>
        </w:rPr>
        <w:t xml:space="preserve"> (1 анкета), разнообразить </w:t>
      </w:r>
      <w:r w:rsidR="00835E4C" w:rsidRPr="00AF73E3">
        <w:rPr>
          <w:rFonts w:ascii="Times New Roman" w:hAnsi="Times New Roman" w:cs="Times New Roman"/>
          <w:color w:val="000000"/>
          <w:sz w:val="28"/>
          <w:szCs w:val="28"/>
        </w:rPr>
        <w:t>ассортимент фруктов (2 анкеты)</w:t>
      </w:r>
      <w:r w:rsidR="0067006C" w:rsidRPr="00AF73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006C" w:rsidRPr="00D61403" w:rsidRDefault="00B73C09" w:rsidP="00670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3E3"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="0067006C" w:rsidRPr="00AF73E3">
        <w:rPr>
          <w:rFonts w:ascii="Times New Roman" w:hAnsi="Times New Roman" w:cs="Times New Roman"/>
          <w:color w:val="000000"/>
          <w:sz w:val="28"/>
          <w:szCs w:val="28"/>
        </w:rPr>
        <w:t>Рассмотреть возможность обеспеч</w:t>
      </w:r>
      <w:r w:rsidR="00835E4C" w:rsidRPr="00AF73E3">
        <w:rPr>
          <w:rFonts w:ascii="Times New Roman" w:hAnsi="Times New Roman" w:cs="Times New Roman"/>
          <w:color w:val="000000"/>
          <w:sz w:val="28"/>
          <w:szCs w:val="28"/>
        </w:rPr>
        <w:t xml:space="preserve">ения транспортом для </w:t>
      </w:r>
      <w:r w:rsidR="0067006C" w:rsidRPr="00AF73E3">
        <w:rPr>
          <w:rFonts w:ascii="Times New Roman" w:hAnsi="Times New Roman" w:cs="Times New Roman"/>
          <w:color w:val="000000"/>
          <w:sz w:val="28"/>
          <w:szCs w:val="28"/>
        </w:rPr>
        <w:t xml:space="preserve">выездных </w:t>
      </w:r>
      <w:proofErr w:type="spellStart"/>
      <w:r w:rsidR="0067006C" w:rsidRPr="00AF73E3">
        <w:rPr>
          <w:rFonts w:ascii="Times New Roman" w:hAnsi="Times New Roman" w:cs="Times New Roman"/>
          <w:color w:val="000000"/>
          <w:sz w:val="28"/>
          <w:szCs w:val="28"/>
        </w:rPr>
        <w:t>досуговых</w:t>
      </w:r>
      <w:proofErr w:type="spellEnd"/>
      <w:r w:rsidR="0067006C" w:rsidRPr="00AF73E3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</w:t>
      </w:r>
      <w:r w:rsidR="00AF73E3">
        <w:rPr>
          <w:rFonts w:ascii="Times New Roman" w:hAnsi="Times New Roman" w:cs="Times New Roman"/>
          <w:color w:val="000000"/>
          <w:sz w:val="28"/>
          <w:szCs w:val="28"/>
        </w:rPr>
        <w:t xml:space="preserve"> (1 анкета)</w:t>
      </w:r>
      <w:r w:rsidR="0067006C" w:rsidRPr="00AF73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006C" w:rsidRPr="00D61403" w:rsidRDefault="00B73C09" w:rsidP="009448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403">
        <w:rPr>
          <w:rFonts w:ascii="Times New Roman" w:hAnsi="Times New Roman" w:cs="Times New Roman"/>
          <w:color w:val="000000"/>
          <w:sz w:val="28"/>
          <w:szCs w:val="28"/>
        </w:rPr>
        <w:t>4. </w:t>
      </w:r>
      <w:r w:rsidR="0067006C" w:rsidRPr="00D61403">
        <w:rPr>
          <w:rFonts w:ascii="Times New Roman" w:hAnsi="Times New Roman" w:cs="Times New Roman"/>
          <w:color w:val="000000"/>
          <w:sz w:val="28"/>
          <w:szCs w:val="28"/>
        </w:rPr>
        <w:t>При организации культурных мероприятий, более внимательно относится к отдельным клиентам, которые имеют особенности и ограничения</w:t>
      </w:r>
      <w:r w:rsidR="00AF73E3">
        <w:rPr>
          <w:rFonts w:ascii="Times New Roman" w:hAnsi="Times New Roman" w:cs="Times New Roman"/>
          <w:color w:val="000000"/>
          <w:sz w:val="28"/>
          <w:szCs w:val="28"/>
        </w:rPr>
        <w:t xml:space="preserve"> (1 анкета)</w:t>
      </w:r>
      <w:r w:rsidR="0067006C" w:rsidRPr="00D614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3C09" w:rsidRPr="00D61403" w:rsidRDefault="00835E4C" w:rsidP="009448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 Р</w:t>
      </w:r>
      <w:r w:rsidR="00AF73E3">
        <w:rPr>
          <w:rFonts w:ascii="Times New Roman" w:hAnsi="Times New Roman" w:cs="Times New Roman"/>
          <w:color w:val="000000"/>
          <w:sz w:val="28"/>
          <w:szCs w:val="28"/>
        </w:rPr>
        <w:t>ассмотреть возможность р</w:t>
      </w:r>
      <w:r w:rsidR="00B73C09" w:rsidRPr="00D61403">
        <w:rPr>
          <w:rFonts w:ascii="Times New Roman" w:hAnsi="Times New Roman" w:cs="Times New Roman"/>
          <w:color w:val="000000"/>
          <w:sz w:val="28"/>
          <w:szCs w:val="28"/>
        </w:rPr>
        <w:t>асширить кабинки в туалетах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(2 анкеты)</w:t>
      </w:r>
      <w:r w:rsidR="00B73C09" w:rsidRPr="00D61403">
        <w:rPr>
          <w:rFonts w:ascii="Times New Roman" w:hAnsi="Times New Roman" w:cs="Times New Roman"/>
          <w:color w:val="000000"/>
          <w:sz w:val="28"/>
          <w:szCs w:val="28"/>
        </w:rPr>
        <w:t>, установить поручни в душевых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двух сторон</w:t>
      </w:r>
      <w:r w:rsidR="00B73C09" w:rsidRPr="00D61403">
        <w:rPr>
          <w:rFonts w:ascii="Times New Roman" w:hAnsi="Times New Roman" w:cs="Times New Roman"/>
          <w:color w:val="000000"/>
          <w:sz w:val="28"/>
          <w:szCs w:val="28"/>
        </w:rPr>
        <w:t>, организовать место для сушки белья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(1 анкета).</w:t>
      </w:r>
    </w:p>
    <w:p w:rsidR="0067006C" w:rsidRPr="00D61403" w:rsidRDefault="00E32486" w:rsidP="0067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Рекомендации по результатам телефонных звонков</w:t>
      </w:r>
      <w:r w:rsidR="0067006C"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67006C" w:rsidRPr="00D61403" w:rsidRDefault="00944859" w:rsidP="009448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0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процедуру по стандартному ответу по первичным запросам информации об услугах для потенциальных категорий клиентов (например, из вышеуказанных общих рекомендаций).</w:t>
      </w:r>
    </w:p>
    <w:p w:rsidR="0067006C" w:rsidRPr="00D61403" w:rsidRDefault="00E32486" w:rsidP="0067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Рекомендации по результатам м</w:t>
      </w:r>
      <w:r w:rsidR="0067006C"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ониторинг</w:t>
      </w:r>
      <w:r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</w:t>
      </w:r>
      <w:r w:rsidR="0067006C"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сайтов:</w:t>
      </w:r>
    </w:p>
    <w:p w:rsidR="0067006C" w:rsidRPr="00D61403" w:rsidRDefault="00B26790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7006C" w:rsidRPr="00D61403">
        <w:rPr>
          <w:rFonts w:ascii="Times New Roman" w:hAnsi="Times New Roman" w:cs="Times New Roman"/>
          <w:sz w:val="28"/>
          <w:szCs w:val="28"/>
        </w:rPr>
        <w:t>На официальном сайте учреждения (</w:t>
      </w:r>
      <w:hyperlink r:id="rId23" w:history="1">
        <w:r w:rsidR="0067006C" w:rsidRPr="00D61403">
          <w:rPr>
            <w:rStyle w:val="a8"/>
            <w:rFonts w:ascii="Times New Roman" w:hAnsi="Times New Roman" w:cs="Times New Roman"/>
            <w:sz w:val="28"/>
            <w:szCs w:val="28"/>
          </w:rPr>
          <w:t>http://gau-nso-ocskri.ru/</w:t>
        </w:r>
      </w:hyperlink>
      <w:r w:rsidR="0067006C" w:rsidRPr="00D61403">
        <w:rPr>
          <w:rFonts w:ascii="Times New Roman" w:hAnsi="Times New Roman" w:cs="Times New Roman"/>
          <w:sz w:val="28"/>
          <w:szCs w:val="28"/>
        </w:rPr>
        <w:t>) добавить информацию о структуре и об органах управления орган</w:t>
      </w:r>
      <w:r w:rsidR="00B73C09" w:rsidRPr="00D61403">
        <w:rPr>
          <w:rFonts w:ascii="Times New Roman" w:hAnsi="Times New Roman" w:cs="Times New Roman"/>
          <w:sz w:val="28"/>
          <w:szCs w:val="28"/>
        </w:rPr>
        <w:t>изации социального обслуживания.</w:t>
      </w:r>
    </w:p>
    <w:p w:rsidR="0067006C" w:rsidRPr="00D61403" w:rsidRDefault="00B26790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7006C" w:rsidRPr="00D61403">
        <w:rPr>
          <w:rFonts w:ascii="Times New Roman" w:hAnsi="Times New Roman" w:cs="Times New Roman"/>
          <w:sz w:val="28"/>
          <w:szCs w:val="28"/>
        </w:rPr>
        <w:t>Добавить информацию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"Интернет").</w:t>
      </w:r>
    </w:p>
    <w:p w:rsidR="0067006C" w:rsidRPr="00D61403" w:rsidRDefault="00B26790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="0067006C" w:rsidRPr="00D61403">
        <w:rPr>
          <w:rFonts w:ascii="Times New Roman" w:hAnsi="Times New Roman" w:cs="Times New Roman"/>
          <w:sz w:val="28"/>
          <w:szCs w:val="28"/>
        </w:rPr>
        <w:t>Добавить информацию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предписаний.</w:t>
      </w:r>
    </w:p>
    <w:p w:rsidR="0067006C" w:rsidRPr="00D61403" w:rsidRDefault="00B26790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67006C" w:rsidRPr="00D61403">
        <w:rPr>
          <w:rFonts w:ascii="Times New Roman" w:hAnsi="Times New Roman" w:cs="Times New Roman"/>
          <w:sz w:val="28"/>
          <w:szCs w:val="28"/>
        </w:rPr>
        <w:t>Создать альтернативную версию официального сайта организации социального обслу</w:t>
      </w:r>
      <w:r w:rsidR="008733E3" w:rsidRPr="00D61403">
        <w:rPr>
          <w:rFonts w:ascii="Times New Roman" w:hAnsi="Times New Roman" w:cs="Times New Roman"/>
          <w:sz w:val="28"/>
          <w:szCs w:val="28"/>
        </w:rPr>
        <w:t xml:space="preserve">живания для </w:t>
      </w:r>
      <w:proofErr w:type="gramStart"/>
      <w:r w:rsidR="008733E3" w:rsidRPr="00D61403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="00B73C09" w:rsidRPr="00D61403">
        <w:rPr>
          <w:rFonts w:ascii="Times New Roman" w:hAnsi="Times New Roman" w:cs="Times New Roman"/>
          <w:sz w:val="28"/>
          <w:szCs w:val="28"/>
        </w:rPr>
        <w:t>.</w:t>
      </w:r>
    </w:p>
    <w:p w:rsidR="0067006C" w:rsidRPr="00D61403" w:rsidRDefault="00B26790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="0067006C" w:rsidRPr="00D61403">
        <w:rPr>
          <w:rFonts w:ascii="Times New Roman" w:hAnsi="Times New Roman" w:cs="Times New Roman"/>
          <w:sz w:val="28"/>
          <w:szCs w:val="28"/>
        </w:rPr>
        <w:t>Добавить информацию о порядке обращения в независимые службы или государственные (местные) органы для подачи жалобы на качество оказания социальных услуг (порядок действий заявителя, адрес, номер телефона, сроки рассмотрения, форма получения ответа.</w:t>
      </w:r>
      <w:proofErr w:type="gramEnd"/>
    </w:p>
    <w:p w:rsidR="00B73C09" w:rsidRPr="00D61403" w:rsidRDefault="00B26790" w:rsidP="008D2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8733E3" w:rsidRPr="00D61403">
        <w:rPr>
          <w:rFonts w:ascii="Times New Roman" w:hAnsi="Times New Roman" w:cs="Times New Roman"/>
          <w:sz w:val="28"/>
          <w:szCs w:val="28"/>
        </w:rPr>
        <w:t>Добавить информацию о проведении независимой оценки качества оказания услуг организациями социального обслуживания.</w:t>
      </w:r>
    </w:p>
    <w:p w:rsidR="00E32486" w:rsidRPr="00D61403" w:rsidRDefault="00E32486" w:rsidP="00E324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по результатам наблюдений:</w:t>
      </w:r>
    </w:p>
    <w:p w:rsidR="008D2CC2" w:rsidRDefault="008D2CC2" w:rsidP="008D2C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Установить информационную табличку на входе на территорию учреждения.</w:t>
      </w:r>
    </w:p>
    <w:p w:rsidR="008D2CC2" w:rsidRDefault="008D2CC2" w:rsidP="008D2C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Установить указатели на ключевом перекрестке по ходу маршрута до учреждения.</w:t>
      </w:r>
    </w:p>
    <w:p w:rsidR="00063C86" w:rsidRPr="00D61403" w:rsidRDefault="00063C86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C86" w:rsidRPr="00D61403" w:rsidRDefault="00063C86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006C" w:rsidRPr="00D61403" w:rsidRDefault="0067006C" w:rsidP="006700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3. </w:t>
      </w:r>
      <w:r w:rsidRPr="00D61403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u w:val="single"/>
          <w:lang w:eastAsia="ru-RU"/>
        </w:rPr>
        <w:t>ГАУ НСО «</w:t>
      </w:r>
      <w:proofErr w:type="gramStart"/>
      <w:r w:rsidRPr="00D61403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u w:val="single"/>
          <w:lang w:eastAsia="ru-RU"/>
        </w:rPr>
        <w:t>Комплексный</w:t>
      </w:r>
      <w:proofErr w:type="gramEnd"/>
      <w:r w:rsidRPr="00D61403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u w:val="single"/>
          <w:lang w:eastAsia="ru-RU"/>
        </w:rPr>
        <w:t xml:space="preserve"> центр социальной адаптации инвалидов»</w:t>
      </w:r>
    </w:p>
    <w:p w:rsidR="0067006C" w:rsidRPr="00D61403" w:rsidRDefault="0067006C" w:rsidP="0067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006C" w:rsidRPr="00D61403" w:rsidRDefault="0067006C" w:rsidP="00E32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gramStart"/>
      <w:r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Рекомендации</w:t>
      </w:r>
      <w:proofErr w:type="gramEnd"/>
      <w:r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сформированные с учетом пожеланий клиентов, оставленных при анкетном опросе:</w:t>
      </w:r>
    </w:p>
    <w:p w:rsidR="0067006C" w:rsidRPr="00D61403" w:rsidRDefault="00D33635" w:rsidP="003F78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Рассмотреть возможность увеличить количество фруктов (1 анкета).</w:t>
      </w:r>
    </w:p>
    <w:p w:rsidR="0067006C" w:rsidRPr="00D61403" w:rsidRDefault="00E32486" w:rsidP="0067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Рекомендации по результатам телефонных звонков</w:t>
      </w:r>
      <w:r w:rsidR="0067006C"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: </w:t>
      </w:r>
    </w:p>
    <w:p w:rsidR="0067006C" w:rsidRPr="00D61403" w:rsidRDefault="003F78EC" w:rsidP="003F78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0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процедуру по стандартному ответу по первичным запросам информации об услугах для потенциальных категорий клиентов (например, из вышеуказанных общих рекомендаций).</w:t>
      </w:r>
    </w:p>
    <w:p w:rsidR="0067006C" w:rsidRPr="00D61403" w:rsidRDefault="00E32486" w:rsidP="0067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Рекомендации по результатам м</w:t>
      </w:r>
      <w:r w:rsidR="0067006C"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ониторинг</w:t>
      </w:r>
      <w:r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</w:t>
      </w:r>
      <w:r w:rsidR="0067006C"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сайтов:</w:t>
      </w:r>
    </w:p>
    <w:p w:rsidR="0067006C" w:rsidRPr="00D61403" w:rsidRDefault="008733E3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1. </w:t>
      </w:r>
      <w:r w:rsidR="0067006C" w:rsidRPr="00D61403">
        <w:rPr>
          <w:rFonts w:ascii="Times New Roman" w:hAnsi="Times New Roman" w:cs="Times New Roman"/>
          <w:sz w:val="28"/>
          <w:szCs w:val="28"/>
        </w:rPr>
        <w:t>На официальном сайте учреждения добавить информацию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67006C" w:rsidRPr="00D61403" w:rsidRDefault="0067006C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2.</w:t>
      </w:r>
      <w:r w:rsidR="008733E3" w:rsidRPr="00D6140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61403">
        <w:rPr>
          <w:rFonts w:ascii="Times New Roman" w:hAnsi="Times New Roman" w:cs="Times New Roman"/>
          <w:sz w:val="28"/>
          <w:szCs w:val="28"/>
        </w:rPr>
        <w:t xml:space="preserve">На официальном сайте учреждения (http://center-ai.ru/) добавить информацию о материально-техническом обеспечении предоставления социальных услуг (наличие оборудованных помещений для предоставления социальных </w:t>
      </w:r>
      <w:r w:rsidRPr="00D61403">
        <w:rPr>
          <w:rFonts w:ascii="Times New Roman" w:hAnsi="Times New Roman" w:cs="Times New Roman"/>
          <w:sz w:val="28"/>
          <w:szCs w:val="28"/>
        </w:rPr>
        <w:lastRenderedPageBreak/>
        <w:t>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"Интернет").</w:t>
      </w:r>
      <w:proofErr w:type="gramEnd"/>
    </w:p>
    <w:p w:rsidR="0067006C" w:rsidRPr="00D61403" w:rsidRDefault="0067006C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3</w:t>
      </w:r>
      <w:r w:rsidR="008733E3" w:rsidRPr="00D61403">
        <w:rPr>
          <w:rFonts w:ascii="Times New Roman" w:hAnsi="Times New Roman" w:cs="Times New Roman"/>
          <w:sz w:val="28"/>
          <w:szCs w:val="28"/>
        </w:rPr>
        <w:t>. </w:t>
      </w:r>
      <w:r w:rsidRPr="00D61403">
        <w:rPr>
          <w:rFonts w:ascii="Times New Roman" w:hAnsi="Times New Roman" w:cs="Times New Roman"/>
          <w:sz w:val="28"/>
          <w:szCs w:val="28"/>
        </w:rPr>
        <w:t>Добавить информацию о количестве свободных мест для приема получателей социальных услуг.</w:t>
      </w:r>
    </w:p>
    <w:p w:rsidR="0067006C" w:rsidRPr="00D61403" w:rsidRDefault="008733E3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4. </w:t>
      </w:r>
      <w:r w:rsidR="0067006C" w:rsidRPr="00D61403">
        <w:rPr>
          <w:rFonts w:ascii="Times New Roman" w:hAnsi="Times New Roman" w:cs="Times New Roman"/>
          <w:sz w:val="28"/>
          <w:szCs w:val="28"/>
        </w:rPr>
        <w:t>Добавить информацию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предписаний.</w:t>
      </w:r>
    </w:p>
    <w:p w:rsidR="0067006C" w:rsidRPr="00D61403" w:rsidRDefault="0067006C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5</w:t>
      </w:r>
      <w:r w:rsidR="008733E3" w:rsidRPr="00D61403">
        <w:rPr>
          <w:rFonts w:ascii="Times New Roman" w:hAnsi="Times New Roman" w:cs="Times New Roman"/>
          <w:sz w:val="28"/>
          <w:szCs w:val="28"/>
        </w:rPr>
        <w:t>. </w:t>
      </w:r>
      <w:r w:rsidRPr="00D61403">
        <w:rPr>
          <w:rFonts w:ascii="Times New Roman" w:hAnsi="Times New Roman" w:cs="Times New Roman"/>
          <w:sz w:val="28"/>
          <w:szCs w:val="28"/>
        </w:rPr>
        <w:t>Создать альтернативную версию официального сайта организации социального обсл</w:t>
      </w:r>
      <w:r w:rsidR="008733E3" w:rsidRPr="00D61403">
        <w:rPr>
          <w:rFonts w:ascii="Times New Roman" w:hAnsi="Times New Roman" w:cs="Times New Roman"/>
          <w:sz w:val="28"/>
          <w:szCs w:val="28"/>
        </w:rPr>
        <w:t xml:space="preserve">уживания для </w:t>
      </w:r>
      <w:proofErr w:type="gramStart"/>
      <w:r w:rsidR="008733E3" w:rsidRPr="00D61403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D61403">
        <w:rPr>
          <w:rFonts w:ascii="Times New Roman" w:hAnsi="Times New Roman" w:cs="Times New Roman"/>
          <w:sz w:val="28"/>
          <w:szCs w:val="28"/>
        </w:rPr>
        <w:t>.</w:t>
      </w:r>
    </w:p>
    <w:p w:rsidR="0067006C" w:rsidRPr="00D61403" w:rsidRDefault="0067006C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6</w:t>
      </w:r>
      <w:r w:rsidR="008733E3" w:rsidRPr="00D61403">
        <w:rPr>
          <w:rFonts w:ascii="Times New Roman" w:hAnsi="Times New Roman" w:cs="Times New Roman"/>
          <w:sz w:val="28"/>
          <w:szCs w:val="28"/>
        </w:rPr>
        <w:t>. </w:t>
      </w:r>
      <w:r w:rsidRPr="00D61403">
        <w:rPr>
          <w:rFonts w:ascii="Times New Roman" w:hAnsi="Times New Roman" w:cs="Times New Roman"/>
          <w:sz w:val="28"/>
          <w:szCs w:val="28"/>
        </w:rPr>
        <w:t>Своевременно отвечать на электронную  почту.</w:t>
      </w:r>
    </w:p>
    <w:p w:rsidR="0067006C" w:rsidRPr="00D61403" w:rsidRDefault="0067006C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7</w:t>
      </w:r>
      <w:r w:rsidR="008733E3" w:rsidRPr="00D61403">
        <w:rPr>
          <w:rFonts w:ascii="Times New Roman" w:hAnsi="Times New Roman" w:cs="Times New Roman"/>
          <w:sz w:val="28"/>
          <w:szCs w:val="28"/>
        </w:rPr>
        <w:t>. </w:t>
      </w:r>
      <w:r w:rsidRPr="00D61403">
        <w:rPr>
          <w:rFonts w:ascii="Times New Roman" w:hAnsi="Times New Roman" w:cs="Times New Roman"/>
          <w:sz w:val="28"/>
          <w:szCs w:val="28"/>
        </w:rPr>
        <w:t>Добавить информацию о порядке обращения в независимые службы или государственные (местные) органы для подачи жалобы на качество оказания социальных услуг (порядок действий заявителя, адрес, номер телефона, сроки рассмотрения, форма получения ответа).</w:t>
      </w:r>
    </w:p>
    <w:p w:rsidR="00E32486" w:rsidRPr="00D61403" w:rsidRDefault="00E32486" w:rsidP="00E324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по результатам наблюдений:</w:t>
      </w:r>
    </w:p>
    <w:p w:rsidR="00BC25D2" w:rsidRDefault="00BC25D2" w:rsidP="00BC25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Установить указатель на ключевом перекрестке.</w:t>
      </w:r>
    </w:p>
    <w:p w:rsidR="00BC25D2" w:rsidRDefault="00BC25D2" w:rsidP="00BC25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635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="00D33635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Рассмотреть возможность улучшения </w:t>
      </w:r>
      <w:r w:rsidRPr="00D33635">
        <w:rPr>
          <w:rFonts w:ascii="Times New Roman" w:hAnsi="Times New Roman" w:cs="Times New Roman"/>
          <w:color w:val="000000"/>
          <w:sz w:val="28"/>
          <w:szCs w:val="28"/>
        </w:rPr>
        <w:t>асфальтового покрытия на территории, непосредственно прилегающей к учреждению.</w:t>
      </w:r>
    </w:p>
    <w:p w:rsidR="003F78EC" w:rsidRPr="00D61403" w:rsidRDefault="003F78EC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201B" w:rsidRPr="00D61403" w:rsidRDefault="00D1201B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7A5A" w:rsidRPr="00D61403" w:rsidRDefault="004D7A5A" w:rsidP="004D7A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1403">
        <w:rPr>
          <w:rFonts w:ascii="Times New Roman" w:hAnsi="Times New Roman" w:cs="Times New Roman"/>
          <w:b/>
          <w:color w:val="000000"/>
          <w:sz w:val="28"/>
          <w:szCs w:val="28"/>
          <w:highlight w:val="lightGray"/>
        </w:rPr>
        <w:t>4</w:t>
      </w:r>
      <w:r w:rsidRPr="00D61403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. ГАУ СО НСО «</w:t>
      </w:r>
      <w:proofErr w:type="gramStart"/>
      <w:r w:rsidRPr="00D61403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u w:val="single"/>
          <w:lang w:eastAsia="ru-RU"/>
        </w:rPr>
        <w:t>Реабилитационный</w:t>
      </w:r>
      <w:proofErr w:type="gramEnd"/>
      <w:r w:rsidRPr="00D61403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u w:val="single"/>
          <w:lang w:eastAsia="ru-RU"/>
        </w:rPr>
        <w:t xml:space="preserve"> центр для детей и подростков с ограниченными возможностями» </w:t>
      </w:r>
      <w:r w:rsidRPr="00D61403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u w:val="single"/>
          <w:lang w:eastAsia="ru-RU"/>
        </w:rPr>
        <w:t>(для лиц с дефектами умственного и физического развития</w:t>
      </w:r>
      <w:r w:rsidRPr="00D614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4D7A5A" w:rsidRPr="00D61403" w:rsidRDefault="004D7A5A" w:rsidP="004D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7A5A" w:rsidRPr="00D61403" w:rsidRDefault="004D7A5A" w:rsidP="00E32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Рекомендации, сформированные с учетом пожеланий клиентов, оставленных при анкетном опросе:</w:t>
      </w:r>
    </w:p>
    <w:p w:rsidR="004B1526" w:rsidRPr="00D61403" w:rsidRDefault="004D7A5A" w:rsidP="00D33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Рассмотреть возможность организации специального транспорта для </w:t>
      </w:r>
      <w:r w:rsidR="00D33635">
        <w:rPr>
          <w:rFonts w:ascii="Times New Roman" w:hAnsi="Times New Roman" w:cs="Times New Roman"/>
          <w:color w:val="000000"/>
          <w:sz w:val="28"/>
          <w:szCs w:val="28"/>
        </w:rPr>
        <w:t xml:space="preserve">доставки </w:t>
      </w:r>
      <w:r w:rsidRPr="00D61403">
        <w:rPr>
          <w:rFonts w:ascii="Times New Roman" w:hAnsi="Times New Roman" w:cs="Times New Roman"/>
          <w:color w:val="000000"/>
          <w:sz w:val="28"/>
          <w:szCs w:val="28"/>
        </w:rPr>
        <w:t>клиентов из отдаленных районов города Новосибирск</w:t>
      </w:r>
      <w:r w:rsidR="00D33635">
        <w:rPr>
          <w:rFonts w:ascii="Times New Roman" w:hAnsi="Times New Roman" w:cs="Times New Roman"/>
          <w:color w:val="000000"/>
          <w:sz w:val="28"/>
          <w:szCs w:val="28"/>
        </w:rPr>
        <w:t xml:space="preserve"> (1 анкета)</w:t>
      </w:r>
      <w:r w:rsidRPr="00D614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B1526"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4B1526" w:rsidRPr="00D61403" w:rsidRDefault="004B1526" w:rsidP="004B1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Рекомендации по результатам телефонных звонков: </w:t>
      </w:r>
    </w:p>
    <w:p w:rsidR="004D7A5A" w:rsidRPr="00D61403" w:rsidRDefault="004B1526" w:rsidP="004B1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0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процедуру по стандартному ответу по первичным запросам информации об услугах для потенциальных категорий клиентов (например, из вышеуказанных общих рекомендаций).</w:t>
      </w:r>
    </w:p>
    <w:p w:rsidR="004D7A5A" w:rsidRPr="00D61403" w:rsidRDefault="00E32486" w:rsidP="004D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Рекомендации по результатам м</w:t>
      </w:r>
      <w:r w:rsidR="004D7A5A"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ониторинг</w:t>
      </w:r>
      <w:r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</w:t>
      </w:r>
      <w:r w:rsidR="004D7A5A"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сайтов: </w:t>
      </w:r>
    </w:p>
    <w:p w:rsidR="004D7A5A" w:rsidRPr="00D61403" w:rsidRDefault="00E32486" w:rsidP="004D7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1. </w:t>
      </w:r>
      <w:r w:rsidR="004D7A5A" w:rsidRPr="00D61403">
        <w:rPr>
          <w:rFonts w:ascii="Times New Roman" w:hAnsi="Times New Roman" w:cs="Times New Roman"/>
          <w:sz w:val="28"/>
          <w:szCs w:val="28"/>
        </w:rPr>
        <w:t>На официальном сайте учреждения (http://orcenter.ru/) добавить информацию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4D7A5A" w:rsidRPr="00D61403" w:rsidRDefault="00E32486" w:rsidP="004D7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2. </w:t>
      </w:r>
      <w:r w:rsidR="004D7A5A" w:rsidRPr="00D61403">
        <w:rPr>
          <w:rFonts w:ascii="Times New Roman" w:hAnsi="Times New Roman" w:cs="Times New Roman"/>
          <w:sz w:val="28"/>
          <w:szCs w:val="28"/>
        </w:rPr>
        <w:t>Добавить информацию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"Интернет").</w:t>
      </w:r>
    </w:p>
    <w:p w:rsidR="004D7A5A" w:rsidRPr="00D61403" w:rsidRDefault="00E32486" w:rsidP="004D7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3. </w:t>
      </w:r>
      <w:r w:rsidR="004D7A5A" w:rsidRPr="00D61403">
        <w:rPr>
          <w:rFonts w:ascii="Times New Roman" w:hAnsi="Times New Roman" w:cs="Times New Roman"/>
          <w:sz w:val="28"/>
          <w:szCs w:val="28"/>
        </w:rPr>
        <w:t>Добавить  информацию о количестве свободных мест для приема получателей социальных услуг.</w:t>
      </w:r>
    </w:p>
    <w:p w:rsidR="004D7A5A" w:rsidRPr="00D61403" w:rsidRDefault="00E32486" w:rsidP="004D7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4. </w:t>
      </w:r>
      <w:r w:rsidR="004D7A5A" w:rsidRPr="00D61403">
        <w:rPr>
          <w:rFonts w:ascii="Times New Roman" w:hAnsi="Times New Roman" w:cs="Times New Roman"/>
          <w:sz w:val="28"/>
          <w:szCs w:val="28"/>
        </w:rPr>
        <w:t>Добавить информацию о правилах внутреннего распорядка для получателей социальных услуг, правилах внутреннего трудового распорядка, коллективном договоре.</w:t>
      </w:r>
    </w:p>
    <w:p w:rsidR="004D7A5A" w:rsidRPr="00D61403" w:rsidRDefault="00E32486" w:rsidP="004D7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5. </w:t>
      </w:r>
      <w:r w:rsidR="004D7A5A" w:rsidRPr="00D61403">
        <w:rPr>
          <w:rFonts w:ascii="Times New Roman" w:hAnsi="Times New Roman" w:cs="Times New Roman"/>
          <w:sz w:val="28"/>
          <w:szCs w:val="28"/>
        </w:rPr>
        <w:t>Добавить информацию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предписаний.</w:t>
      </w:r>
    </w:p>
    <w:p w:rsidR="004D7A5A" w:rsidRPr="00D61403" w:rsidRDefault="00E32486" w:rsidP="004D7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6. </w:t>
      </w:r>
      <w:r w:rsidR="004D7A5A" w:rsidRPr="00D61403">
        <w:rPr>
          <w:rFonts w:ascii="Times New Roman" w:hAnsi="Times New Roman" w:cs="Times New Roman"/>
          <w:sz w:val="28"/>
          <w:szCs w:val="28"/>
        </w:rPr>
        <w:t>Добавить информацию о проведении независимой оценки качества оказания услуг организациями социаль</w:t>
      </w:r>
      <w:r w:rsidR="00D1201B" w:rsidRPr="00D61403">
        <w:rPr>
          <w:rFonts w:ascii="Times New Roman" w:hAnsi="Times New Roman" w:cs="Times New Roman"/>
          <w:sz w:val="28"/>
          <w:szCs w:val="28"/>
        </w:rPr>
        <w:t>ного обслуживания</w:t>
      </w:r>
      <w:r w:rsidR="004D7A5A" w:rsidRPr="00D61403">
        <w:rPr>
          <w:rFonts w:ascii="Times New Roman" w:hAnsi="Times New Roman" w:cs="Times New Roman"/>
          <w:sz w:val="28"/>
          <w:szCs w:val="28"/>
        </w:rPr>
        <w:t>.</w:t>
      </w:r>
    </w:p>
    <w:p w:rsidR="004D7A5A" w:rsidRPr="00D61403" w:rsidRDefault="00E32486" w:rsidP="004D7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7. </w:t>
      </w:r>
      <w:r w:rsidR="004D7A5A" w:rsidRPr="00D61403">
        <w:rPr>
          <w:rFonts w:ascii="Times New Roman" w:hAnsi="Times New Roman" w:cs="Times New Roman"/>
          <w:sz w:val="28"/>
          <w:szCs w:val="28"/>
        </w:rPr>
        <w:t>Создать альтернативную версию официального сайта организации социального обсл</w:t>
      </w:r>
      <w:r w:rsidR="00D1201B" w:rsidRPr="00D61403">
        <w:rPr>
          <w:rFonts w:ascii="Times New Roman" w:hAnsi="Times New Roman" w:cs="Times New Roman"/>
          <w:sz w:val="28"/>
          <w:szCs w:val="28"/>
        </w:rPr>
        <w:t xml:space="preserve">уживания для </w:t>
      </w:r>
      <w:proofErr w:type="gramStart"/>
      <w:r w:rsidR="00D1201B" w:rsidRPr="00D61403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="004D7A5A" w:rsidRPr="00D61403">
        <w:rPr>
          <w:rFonts w:ascii="Times New Roman" w:hAnsi="Times New Roman" w:cs="Times New Roman"/>
          <w:sz w:val="28"/>
          <w:szCs w:val="28"/>
        </w:rPr>
        <w:t>.</w:t>
      </w:r>
    </w:p>
    <w:p w:rsidR="004D7A5A" w:rsidRPr="00D61403" w:rsidRDefault="00E32486" w:rsidP="004D7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8. </w:t>
      </w:r>
      <w:r w:rsidR="004D7A5A" w:rsidRPr="00D61403">
        <w:rPr>
          <w:rFonts w:ascii="Times New Roman" w:hAnsi="Times New Roman" w:cs="Times New Roman"/>
          <w:sz w:val="28"/>
          <w:szCs w:val="28"/>
        </w:rPr>
        <w:t>Своевременно отвечать на запросы</w:t>
      </w:r>
      <w:r w:rsidR="00B26790">
        <w:rPr>
          <w:rFonts w:ascii="Times New Roman" w:hAnsi="Times New Roman" w:cs="Times New Roman"/>
          <w:sz w:val="28"/>
          <w:szCs w:val="28"/>
        </w:rPr>
        <w:t>,</w:t>
      </w:r>
      <w:r w:rsidR="004D7A5A" w:rsidRPr="00D61403">
        <w:rPr>
          <w:rFonts w:ascii="Times New Roman" w:hAnsi="Times New Roman" w:cs="Times New Roman"/>
          <w:sz w:val="28"/>
          <w:szCs w:val="28"/>
        </w:rPr>
        <w:t xml:space="preserve"> сделанные посредством электронных сервисов (по электронной почте).</w:t>
      </w:r>
    </w:p>
    <w:p w:rsidR="004D7A5A" w:rsidRPr="00D61403" w:rsidRDefault="004D7A5A" w:rsidP="004D7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9. Добавить информацию о порядке обращения в независимые службы или государственные (местные) органы для подачи жалобы на качество оказания социальных услуг (порядок действий заявителя, адрес, номер телефона, сроки рассмотрения, форма получения ответа).</w:t>
      </w:r>
    </w:p>
    <w:p w:rsidR="00E754D1" w:rsidRPr="00D61403" w:rsidRDefault="00E754D1" w:rsidP="00D120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по результатам наблюдений</w:t>
      </w:r>
      <w:r w:rsidR="00E32486" w:rsidRPr="00D6140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C25D2" w:rsidRDefault="00BC25D2" w:rsidP="00BC25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Установить информационную табличку на входе на территорию учреждения.</w:t>
      </w:r>
    </w:p>
    <w:p w:rsidR="00BC25D2" w:rsidRDefault="00BC25D2" w:rsidP="00BC25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Установить указатель на ключевом перекрестке.</w:t>
      </w:r>
    </w:p>
    <w:p w:rsidR="00BC25D2" w:rsidRPr="00A75781" w:rsidRDefault="00BC25D2" w:rsidP="00BC25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Постелить противоскользящие покрытия в коридорах.</w:t>
      </w:r>
    </w:p>
    <w:p w:rsidR="004D7A5A" w:rsidRPr="00D61403" w:rsidRDefault="004D7A5A" w:rsidP="004D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1B1EA8" w:rsidRPr="00D61403" w:rsidRDefault="001B1EA8" w:rsidP="004D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7006C" w:rsidRPr="00D61403" w:rsidRDefault="0067006C" w:rsidP="006700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5. ГАУ СО НСО «</w:t>
      </w:r>
      <w:r w:rsidRPr="00D61403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u w:val="single"/>
          <w:lang w:eastAsia="ru-RU"/>
        </w:rPr>
        <w:t>Маслянинский комплексный социально-оздоровительный центр»</w:t>
      </w:r>
    </w:p>
    <w:p w:rsidR="0067006C" w:rsidRPr="00D61403" w:rsidRDefault="0067006C" w:rsidP="0067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006C" w:rsidRPr="00D61403" w:rsidRDefault="0067006C" w:rsidP="00E7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Рекомендации, сформированные с учетом пожеланий клиентов, оставленных при анкетном опросе:</w:t>
      </w:r>
    </w:p>
    <w:p w:rsidR="00A21A2D" w:rsidRDefault="00A21A2D" w:rsidP="00A21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1201B" w:rsidRPr="00D6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67006C" w:rsidRPr="00D6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</w:t>
      </w:r>
      <w:r w:rsidR="006C1E11" w:rsidRPr="00D6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доставку </w:t>
      </w:r>
      <w:r w:rsidR="0067006C" w:rsidRPr="00D6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</w:t>
      </w:r>
      <w:r w:rsidR="006C1E11" w:rsidRPr="00D6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67006C" w:rsidRPr="00D6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автовокзала в день заезда</w:t>
      </w:r>
      <w:r w:rsidR="0033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анкеты)</w:t>
      </w:r>
      <w:r w:rsidR="0067006C" w:rsidRPr="00D6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2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006C" w:rsidRPr="00D61403" w:rsidRDefault="00A21A2D" w:rsidP="00A21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6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Увеличить количество </w:t>
      </w:r>
      <w:proofErr w:type="spellStart"/>
      <w:r w:rsidRPr="00D6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культурно-досуговых</w:t>
      </w:r>
      <w:proofErr w:type="spellEnd"/>
      <w:r w:rsidRPr="00D6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анкеты)</w:t>
      </w:r>
      <w:r w:rsidRPr="00D6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Добавить хоровых занятий и литературных вечеров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анкета)</w:t>
      </w:r>
      <w:r w:rsidRPr="00D6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2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006C" w:rsidRPr="00D61403" w:rsidRDefault="00A21A2D" w:rsidP="00670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1201B" w:rsidRPr="00D6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33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на территории место для занятия ф</w:t>
      </w:r>
      <w:r w:rsidR="0053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изкультурой, </w:t>
      </w:r>
      <w:r w:rsidR="0033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</w:t>
      </w:r>
      <w:r w:rsidR="0053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простой </w:t>
      </w:r>
      <w:r w:rsidR="0033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турник (1 анкета)</w:t>
      </w:r>
      <w:r w:rsidR="003340AB" w:rsidRPr="00D6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1A2D" w:rsidRPr="00D61403" w:rsidRDefault="00A21A2D" w:rsidP="00A21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6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Ключи от комнат выдавать на каждого клиента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анкета)</w:t>
      </w:r>
      <w:r w:rsidRPr="00D6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006C" w:rsidRPr="00D61403" w:rsidRDefault="00A21A2D" w:rsidP="00A21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6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Проконтролировать доступность телефонной 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дни записи (1 анкета)</w:t>
      </w:r>
      <w:r w:rsidRPr="00D6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006C" w:rsidRPr="00D61403" w:rsidRDefault="005329CD" w:rsidP="00334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1201B" w:rsidRPr="0007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3340AB" w:rsidRPr="0007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индивидуальный подход по предоставлению услуг, например если клиенту противопоказаны некоторые процедуры, то заменять их количество другими возможными по согласованию</w:t>
      </w:r>
      <w:r w:rsidR="00744E5C" w:rsidRPr="0007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анкета)</w:t>
      </w:r>
      <w:r w:rsidR="003340AB" w:rsidRPr="0007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006C" w:rsidRPr="00D61403" w:rsidRDefault="00E754D1" w:rsidP="0067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Рекомендации по результатам телефонных звонков</w:t>
      </w:r>
      <w:r w:rsidR="0067006C"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67006C" w:rsidRPr="00D61403" w:rsidRDefault="0067006C" w:rsidP="00670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Проконтролировать доступность телефонной связи</w:t>
      </w:r>
      <w:r w:rsidR="006C1E11" w:rsidRPr="00D6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</w:t>
      </w:r>
      <w:r w:rsidR="00D61403" w:rsidRPr="00D614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интервьюеры не смогли дозвониться в</w:t>
      </w:r>
      <w:r w:rsidR="006C1E11" w:rsidRPr="00D6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  <w:r w:rsidRPr="00D61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06C" w:rsidRPr="00D61403" w:rsidRDefault="001B1EA8" w:rsidP="001B1E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0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процедуру по стандартному ответу по первичным запросам информации об услугах для потенциальных категорий клиентов (например, из вышеуказанных общих рекомендаций).</w:t>
      </w:r>
    </w:p>
    <w:p w:rsidR="0067006C" w:rsidRPr="00D61403" w:rsidRDefault="00E754D1" w:rsidP="0067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Рекомендации по результатам м</w:t>
      </w:r>
      <w:r w:rsidR="0067006C"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ониторинг</w:t>
      </w:r>
      <w:r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</w:t>
      </w:r>
      <w:r w:rsidR="0067006C"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сайтов:</w:t>
      </w:r>
    </w:p>
    <w:p w:rsidR="0067006C" w:rsidRPr="00D61403" w:rsidRDefault="00D1201B" w:rsidP="001B1EA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1. </w:t>
      </w:r>
      <w:r w:rsidR="0067006C" w:rsidRPr="00D61403">
        <w:rPr>
          <w:rFonts w:ascii="Times New Roman" w:hAnsi="Times New Roman" w:cs="Times New Roman"/>
          <w:sz w:val="28"/>
          <w:szCs w:val="28"/>
        </w:rPr>
        <w:t>На официальном сайте учреждения (http://vita-msl.ru/) добавить информацию о количестве свободных мест для приема получателей социальных услуг.</w:t>
      </w:r>
    </w:p>
    <w:p w:rsidR="0067006C" w:rsidRPr="00D61403" w:rsidRDefault="00D1201B" w:rsidP="0067006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2. </w:t>
      </w:r>
      <w:r w:rsidR="0067006C" w:rsidRPr="00D61403">
        <w:rPr>
          <w:rFonts w:ascii="Times New Roman" w:hAnsi="Times New Roman" w:cs="Times New Roman"/>
          <w:sz w:val="28"/>
          <w:szCs w:val="28"/>
        </w:rPr>
        <w:t>Добавить информацию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предписаний.</w:t>
      </w:r>
    </w:p>
    <w:p w:rsidR="0067006C" w:rsidRPr="00D61403" w:rsidRDefault="00D1201B" w:rsidP="0067006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3. </w:t>
      </w:r>
      <w:r w:rsidR="0067006C" w:rsidRPr="00D61403">
        <w:rPr>
          <w:rFonts w:ascii="Times New Roman" w:hAnsi="Times New Roman" w:cs="Times New Roman"/>
          <w:sz w:val="28"/>
          <w:szCs w:val="28"/>
        </w:rPr>
        <w:t>Создать альтернативную версию официального сайта организации социального обслуживания для инвалидов по зрению.</w:t>
      </w:r>
    </w:p>
    <w:p w:rsidR="0067006C" w:rsidRPr="00D61403" w:rsidRDefault="0067006C" w:rsidP="0067006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4</w:t>
      </w:r>
      <w:r w:rsidR="00D1201B" w:rsidRPr="00D61403">
        <w:rPr>
          <w:rFonts w:ascii="Times New Roman" w:hAnsi="Times New Roman" w:cs="Times New Roman"/>
          <w:sz w:val="28"/>
          <w:szCs w:val="28"/>
        </w:rPr>
        <w:t>. </w:t>
      </w:r>
      <w:r w:rsidRPr="00D61403">
        <w:rPr>
          <w:rFonts w:ascii="Times New Roman" w:hAnsi="Times New Roman" w:cs="Times New Roman"/>
          <w:sz w:val="28"/>
          <w:szCs w:val="28"/>
        </w:rPr>
        <w:t>Добавить информацию о порядке обращения в независимые службы или государственные (местные) органы для подачи жалобы на качество оказания социальных услуг (порядок действий заявителя, адрес, номер телефона, сроки рассмотрения, форма получения ответа).</w:t>
      </w:r>
    </w:p>
    <w:p w:rsidR="00E754D1" w:rsidRPr="00D61403" w:rsidRDefault="00E754D1" w:rsidP="00E754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по результатам наблюдений:</w:t>
      </w:r>
    </w:p>
    <w:p w:rsidR="006C086E" w:rsidRDefault="006C086E" w:rsidP="006C0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 Установить информационную табличку на входе на территорию учреждения.</w:t>
      </w:r>
    </w:p>
    <w:p w:rsidR="006C086E" w:rsidRDefault="006C086E" w:rsidP="006C0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Установить указатели на ключевом перекрестке по ходу маршрута до учреждения.</w:t>
      </w:r>
    </w:p>
    <w:p w:rsidR="00E754D1" w:rsidRPr="00D61403" w:rsidRDefault="00E754D1" w:rsidP="0067006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7006C" w:rsidRPr="00D61403" w:rsidRDefault="0067006C" w:rsidP="0067006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7006C" w:rsidRPr="00D61403" w:rsidRDefault="0067006C" w:rsidP="0067006C">
      <w:pPr>
        <w:pStyle w:val="a4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61403">
        <w:rPr>
          <w:rFonts w:ascii="Times New Roman" w:hAnsi="Times New Roman"/>
          <w:b/>
          <w:color w:val="000000"/>
          <w:sz w:val="28"/>
          <w:szCs w:val="28"/>
          <w:highlight w:val="lightGray"/>
          <w:u w:val="single"/>
        </w:rPr>
        <w:t>6.</w:t>
      </w:r>
      <w:r w:rsidRPr="00D61403">
        <w:rPr>
          <w:rFonts w:ascii="Times New Roman" w:hAnsi="Times New Roman"/>
          <w:b/>
          <w:color w:val="000000"/>
          <w:sz w:val="28"/>
          <w:szCs w:val="28"/>
          <w:highlight w:val="lightGray"/>
          <w:u w:val="single"/>
          <w:lang w:eastAsia="ru-RU"/>
        </w:rPr>
        <w:t xml:space="preserve"> ГАУ СО НСО Новосибирский областной геронтологический центр</w:t>
      </w:r>
    </w:p>
    <w:p w:rsidR="0067006C" w:rsidRPr="00D61403" w:rsidRDefault="0067006C" w:rsidP="0067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006C" w:rsidRPr="00D61403" w:rsidRDefault="0067006C" w:rsidP="0067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Рекомендации</w:t>
      </w:r>
      <w:r w:rsidR="00E754D1"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,</w:t>
      </w:r>
      <w:r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сформированные с учетом пожеланий клиентов, оставленных при анкетном опросе:</w:t>
      </w:r>
    </w:p>
    <w:p w:rsidR="0067006C" w:rsidRPr="00D61403" w:rsidRDefault="00283AAE" w:rsidP="001B1EA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Продумать размещение полной и доступной информации</w:t>
      </w:r>
      <w:r w:rsidR="0067006C" w:rsidRPr="00D6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предоставляемых услугах, акциях, мероприятиях, через те информационные потоки, которыми могут воспользоваться все п</w:t>
      </w:r>
      <w:r w:rsidRPr="00D6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отенциальные клиенты учреждения (буклеты).</w:t>
      </w:r>
    </w:p>
    <w:p w:rsidR="0067006C" w:rsidRPr="00D61403" w:rsidRDefault="00283AAE" w:rsidP="0067006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67006C" w:rsidRPr="00D6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физические особенности клиентов, при предоставлении им в пользование мебели. Например, людям с небольшим ростом не комфортно сидеть на высоких стульях («некоторые стулья высокие и давят под коленками</w:t>
      </w:r>
      <w:r w:rsidRPr="00D6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предусмотреть подставку для ног</w:t>
      </w:r>
      <w:r w:rsidR="0067006C" w:rsidRPr="00D6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9A20E1" w:rsidRDefault="00283AAE" w:rsidP="002B2C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="0067006C" w:rsidRPr="00D6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Продумать мероприятия по организации досуга клиентов, которые ожидают в очереди около кабинетов.</w:t>
      </w:r>
    </w:p>
    <w:p w:rsidR="00FA1F06" w:rsidRPr="00D61403" w:rsidRDefault="00FA1F06" w:rsidP="00FA1F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Продумать организацию перемещения потоков клиентов в коридорах центра для более свободного передвижения.</w:t>
      </w:r>
    </w:p>
    <w:p w:rsidR="0067006C" w:rsidRPr="00D61403" w:rsidRDefault="00E754D1" w:rsidP="0067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Рекомендации по результатам телефонных звонков</w:t>
      </w:r>
      <w:r w:rsidR="0067006C"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67006C" w:rsidRPr="00D61403" w:rsidRDefault="001B1EA8" w:rsidP="001B1E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0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процедуру по стандартному ответу по первичным запросам информации об услугах для потенциальных категорий клиентов (например, из вышеуказанных общих рекомендаций).</w:t>
      </w:r>
    </w:p>
    <w:p w:rsidR="0067006C" w:rsidRPr="00D61403" w:rsidRDefault="00CD4019" w:rsidP="0067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Рекомендации по результатам м</w:t>
      </w:r>
      <w:r w:rsidR="0067006C"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ониторинг</w:t>
      </w:r>
      <w:r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</w:t>
      </w:r>
      <w:r w:rsidR="0067006C"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сайтов:</w:t>
      </w:r>
    </w:p>
    <w:p w:rsidR="0067006C" w:rsidRPr="00D61403" w:rsidRDefault="00D1201B" w:rsidP="0067006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 xml:space="preserve">1. </w:t>
      </w:r>
      <w:r w:rsidR="0067006C" w:rsidRPr="00D61403">
        <w:rPr>
          <w:rFonts w:ascii="Times New Roman" w:hAnsi="Times New Roman" w:cs="Times New Roman"/>
          <w:sz w:val="28"/>
          <w:szCs w:val="28"/>
        </w:rPr>
        <w:t>На официальном сайте учреждения (</w:t>
      </w:r>
      <w:hyperlink r:id="rId24" w:history="1">
        <w:r w:rsidR="0067006C" w:rsidRPr="00D61403">
          <w:rPr>
            <w:rStyle w:val="a8"/>
            <w:rFonts w:ascii="Times New Roman" w:hAnsi="Times New Roman" w:cs="Times New Roman"/>
            <w:sz w:val="28"/>
            <w:szCs w:val="28"/>
          </w:rPr>
          <w:t>http://www.nogc.narod.ru/</w:t>
        </w:r>
      </w:hyperlink>
      <w:r w:rsidR="0067006C" w:rsidRPr="00D61403">
        <w:rPr>
          <w:rFonts w:ascii="Times New Roman" w:hAnsi="Times New Roman" w:cs="Times New Roman"/>
          <w:sz w:val="28"/>
          <w:szCs w:val="28"/>
        </w:rPr>
        <w:t>) добавить информацию о количестве свободных мест для приема получателей соци</w:t>
      </w:r>
      <w:r w:rsidR="002B2CDA" w:rsidRPr="00D61403">
        <w:rPr>
          <w:rFonts w:ascii="Times New Roman" w:hAnsi="Times New Roman" w:cs="Times New Roman"/>
          <w:sz w:val="28"/>
          <w:szCs w:val="28"/>
        </w:rPr>
        <w:t>альных услуг.</w:t>
      </w:r>
    </w:p>
    <w:p w:rsidR="0067006C" w:rsidRPr="00D61403" w:rsidRDefault="00D1201B" w:rsidP="0067006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2. </w:t>
      </w:r>
      <w:r w:rsidR="0067006C" w:rsidRPr="00D61403">
        <w:rPr>
          <w:rFonts w:ascii="Times New Roman" w:hAnsi="Times New Roman" w:cs="Times New Roman"/>
          <w:sz w:val="28"/>
          <w:szCs w:val="28"/>
        </w:rPr>
        <w:t xml:space="preserve">Добавить информацию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</w:t>
      </w:r>
      <w:r w:rsidR="002B2CDA" w:rsidRPr="00D61403">
        <w:rPr>
          <w:rFonts w:ascii="Times New Roman" w:hAnsi="Times New Roman" w:cs="Times New Roman"/>
          <w:sz w:val="28"/>
          <w:szCs w:val="28"/>
        </w:rPr>
        <w:t>обслуживания и сети "Интернет").</w:t>
      </w:r>
    </w:p>
    <w:p w:rsidR="0067006C" w:rsidRPr="00D61403" w:rsidRDefault="003A436D" w:rsidP="0067006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3. </w:t>
      </w:r>
      <w:r w:rsidR="0067006C" w:rsidRPr="00D61403">
        <w:rPr>
          <w:rFonts w:ascii="Times New Roman" w:hAnsi="Times New Roman" w:cs="Times New Roman"/>
          <w:sz w:val="28"/>
          <w:szCs w:val="28"/>
        </w:rPr>
        <w:t>Создать альтернативную версию официального сайта организации социального обслуживания для и</w:t>
      </w:r>
      <w:r w:rsidR="002B2CDA" w:rsidRPr="00D61403">
        <w:rPr>
          <w:rFonts w:ascii="Times New Roman" w:hAnsi="Times New Roman" w:cs="Times New Roman"/>
          <w:sz w:val="28"/>
          <w:szCs w:val="28"/>
        </w:rPr>
        <w:t>нвалидов по зрению.</w:t>
      </w:r>
    </w:p>
    <w:p w:rsidR="002B2CDA" w:rsidRPr="00D61403" w:rsidRDefault="003A436D" w:rsidP="002B2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="0067006C" w:rsidRPr="00D61403">
        <w:rPr>
          <w:rFonts w:ascii="Times New Roman" w:hAnsi="Times New Roman" w:cs="Times New Roman"/>
          <w:sz w:val="28"/>
          <w:szCs w:val="28"/>
        </w:rPr>
        <w:t>Добавить информацию о порядке обращения в независимые службы или государственные (местные) органы для подачи жалобы на качество оказания социальных услуг (порядок действий заявителя, адрес, номер телефона, сроки рассмотрения, форма получения ответа).</w:t>
      </w:r>
      <w:r w:rsidR="002B2CDA" w:rsidRPr="00D61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019" w:rsidRPr="00D61403" w:rsidRDefault="002B2CDA" w:rsidP="00CD4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5</w:t>
      </w:r>
      <w:r w:rsidR="003A436D" w:rsidRPr="00D61403">
        <w:rPr>
          <w:rFonts w:ascii="Times New Roman" w:hAnsi="Times New Roman" w:cs="Times New Roman"/>
          <w:sz w:val="28"/>
          <w:szCs w:val="28"/>
        </w:rPr>
        <w:t>. </w:t>
      </w:r>
      <w:r w:rsidRPr="00D61403">
        <w:rPr>
          <w:rFonts w:ascii="Times New Roman" w:hAnsi="Times New Roman" w:cs="Times New Roman"/>
          <w:sz w:val="28"/>
          <w:szCs w:val="28"/>
        </w:rPr>
        <w:t>Добавить информацию о проведении независимой оценки качества оказания услуг организациями социаль</w:t>
      </w:r>
      <w:r w:rsidR="004C322C" w:rsidRPr="00D61403">
        <w:rPr>
          <w:rFonts w:ascii="Times New Roman" w:hAnsi="Times New Roman" w:cs="Times New Roman"/>
          <w:sz w:val="28"/>
          <w:szCs w:val="28"/>
        </w:rPr>
        <w:t>ного обслуживания</w:t>
      </w:r>
      <w:r w:rsidRPr="00D61403">
        <w:rPr>
          <w:rFonts w:ascii="Times New Roman" w:hAnsi="Times New Roman" w:cs="Times New Roman"/>
          <w:sz w:val="28"/>
          <w:szCs w:val="28"/>
        </w:rPr>
        <w:t>.</w:t>
      </w:r>
    </w:p>
    <w:p w:rsidR="00CD4019" w:rsidRPr="00D61403" w:rsidRDefault="00CD4019" w:rsidP="00CD40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по результатам наблюдений:</w:t>
      </w:r>
    </w:p>
    <w:p w:rsidR="009315B8" w:rsidRDefault="009315B8" w:rsidP="00931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Установить информационный стенд при входе на территорию учреждения.</w:t>
      </w:r>
    </w:p>
    <w:p w:rsidR="009315B8" w:rsidRDefault="009315B8" w:rsidP="00931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Поставить указательный знак на ключевом перекрестке около учреждения.</w:t>
      </w:r>
    </w:p>
    <w:p w:rsidR="0067006C" w:rsidRPr="00D61403" w:rsidRDefault="0067006C" w:rsidP="0067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006C" w:rsidRPr="00D61403" w:rsidRDefault="0067006C" w:rsidP="00F9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06C" w:rsidRPr="00D61403" w:rsidRDefault="0067006C" w:rsidP="0067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color w:val="000000"/>
          <w:sz w:val="28"/>
          <w:szCs w:val="28"/>
          <w:highlight w:val="lightGray"/>
          <w:u w:val="single"/>
        </w:rPr>
        <w:t>7. ГАУ СО НСО «</w:t>
      </w:r>
      <w:r w:rsidRPr="00D61403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u w:val="single"/>
          <w:lang w:eastAsia="ru-RU"/>
        </w:rPr>
        <w:t xml:space="preserve">Областной </w:t>
      </w:r>
      <w:proofErr w:type="gramStart"/>
      <w:r w:rsidRPr="00D61403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u w:val="single"/>
          <w:lang w:eastAsia="ru-RU"/>
        </w:rPr>
        <w:t>комплексный</w:t>
      </w:r>
      <w:proofErr w:type="gramEnd"/>
      <w:r w:rsidRPr="00D61403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u w:val="single"/>
          <w:lang w:eastAsia="ru-RU"/>
        </w:rPr>
        <w:t xml:space="preserve"> центр социальной адаптации граждан»</w:t>
      </w:r>
    </w:p>
    <w:p w:rsidR="0067006C" w:rsidRPr="00D61403" w:rsidRDefault="0067006C" w:rsidP="0067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006C" w:rsidRPr="00D61403" w:rsidRDefault="0067006C" w:rsidP="00CD4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Рекомендации, сформированные с учетом пожеланий клиентов, оставленных при анкетном опросе:</w:t>
      </w:r>
    </w:p>
    <w:p w:rsidR="0067006C" w:rsidRPr="00D61403" w:rsidRDefault="003A436D" w:rsidP="0067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403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="0067006C" w:rsidRPr="00D61403">
        <w:rPr>
          <w:rFonts w:ascii="Times New Roman" w:hAnsi="Times New Roman" w:cs="Times New Roman"/>
          <w:color w:val="000000"/>
          <w:sz w:val="28"/>
          <w:szCs w:val="28"/>
        </w:rPr>
        <w:t>Организовать место для индивидуальной стирки и глажки одежды.</w:t>
      </w:r>
    </w:p>
    <w:p w:rsidR="0067006C" w:rsidRPr="00D61403" w:rsidRDefault="003A436D" w:rsidP="0067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403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="0067006C" w:rsidRPr="00D61403">
        <w:rPr>
          <w:rFonts w:ascii="Times New Roman" w:hAnsi="Times New Roman" w:cs="Times New Roman"/>
          <w:color w:val="000000"/>
          <w:sz w:val="28"/>
          <w:szCs w:val="28"/>
        </w:rPr>
        <w:t>Добавить в перечень оказываемых услуг парикмахерские услуги.</w:t>
      </w:r>
    </w:p>
    <w:p w:rsidR="0067006C" w:rsidRPr="00D61403" w:rsidRDefault="003A436D" w:rsidP="0067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403"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="0067006C" w:rsidRPr="00D61403">
        <w:rPr>
          <w:rFonts w:ascii="Times New Roman" w:hAnsi="Times New Roman" w:cs="Times New Roman"/>
          <w:color w:val="000000"/>
          <w:sz w:val="28"/>
          <w:szCs w:val="28"/>
        </w:rPr>
        <w:t>Организовать места для хранения личных вещей под ключ.</w:t>
      </w:r>
    </w:p>
    <w:p w:rsidR="0067006C" w:rsidRPr="00D61403" w:rsidRDefault="00CD4019" w:rsidP="0067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Рекомендации по результатам телефонных звонков</w:t>
      </w:r>
      <w:r w:rsidR="0067006C"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67006C" w:rsidRPr="00D61403" w:rsidRDefault="001B1EA8" w:rsidP="001B1E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0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процедуру по стандартному ответу по первичным запросам информации об услугах для потенциальных категорий клиентов (например, из вышеуказанных общих рекомендаций).</w:t>
      </w:r>
    </w:p>
    <w:p w:rsidR="0067006C" w:rsidRPr="00D61403" w:rsidRDefault="00CD4019" w:rsidP="0067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Рекомендации по результатам м</w:t>
      </w:r>
      <w:r w:rsidR="0067006C"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ониторинг</w:t>
      </w:r>
      <w:r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</w:t>
      </w:r>
      <w:r w:rsidR="0067006C"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сайтов:</w:t>
      </w:r>
    </w:p>
    <w:p w:rsidR="0067006C" w:rsidRPr="00D61403" w:rsidRDefault="003A436D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1. </w:t>
      </w:r>
      <w:r w:rsidR="0067006C" w:rsidRPr="00D61403">
        <w:rPr>
          <w:rFonts w:ascii="Times New Roman" w:hAnsi="Times New Roman" w:cs="Times New Roman"/>
          <w:sz w:val="28"/>
          <w:szCs w:val="28"/>
        </w:rPr>
        <w:t>На официальном сайте учреждения (http://окцсаг</w:t>
      </w:r>
      <w:proofErr w:type="gramStart"/>
      <w:r w:rsidR="0067006C" w:rsidRPr="00D614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7006C" w:rsidRPr="00D61403">
        <w:rPr>
          <w:rFonts w:ascii="Times New Roman" w:hAnsi="Times New Roman" w:cs="Times New Roman"/>
          <w:sz w:val="28"/>
          <w:szCs w:val="28"/>
        </w:rPr>
        <w:t>ф/) добавить информацию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67006C" w:rsidRPr="00D61403" w:rsidRDefault="003A436D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2. </w:t>
      </w:r>
      <w:r w:rsidR="0067006C" w:rsidRPr="00D61403">
        <w:rPr>
          <w:rFonts w:ascii="Times New Roman" w:hAnsi="Times New Roman" w:cs="Times New Roman"/>
          <w:sz w:val="28"/>
          <w:szCs w:val="28"/>
        </w:rPr>
        <w:t xml:space="preserve">Добавить информацию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</w:t>
      </w:r>
      <w:r w:rsidR="0067006C" w:rsidRPr="00D61403">
        <w:rPr>
          <w:rFonts w:ascii="Times New Roman" w:hAnsi="Times New Roman" w:cs="Times New Roman"/>
          <w:sz w:val="28"/>
          <w:szCs w:val="28"/>
        </w:rPr>
        <w:lastRenderedPageBreak/>
        <w:t>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"Интернет").</w:t>
      </w:r>
    </w:p>
    <w:p w:rsidR="0067006C" w:rsidRPr="00D61403" w:rsidRDefault="003A436D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3. </w:t>
      </w:r>
      <w:r w:rsidR="0067006C" w:rsidRPr="00D61403">
        <w:rPr>
          <w:rFonts w:ascii="Times New Roman" w:hAnsi="Times New Roman" w:cs="Times New Roman"/>
          <w:sz w:val="28"/>
          <w:szCs w:val="28"/>
        </w:rPr>
        <w:t>Добавить информацию о количестве свободных мест для приема получателей социальных услуг.</w:t>
      </w:r>
    </w:p>
    <w:p w:rsidR="0067006C" w:rsidRPr="00D61403" w:rsidRDefault="003A436D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4. </w:t>
      </w:r>
      <w:r w:rsidR="0067006C" w:rsidRPr="00D61403">
        <w:rPr>
          <w:rFonts w:ascii="Times New Roman" w:hAnsi="Times New Roman" w:cs="Times New Roman"/>
          <w:sz w:val="28"/>
          <w:szCs w:val="28"/>
        </w:rPr>
        <w:t>Добавить информацию о правилах внутреннего распорядка для получателей социальных услуг, правилах внутреннего трудового распорядка, коллективном договоре.</w:t>
      </w:r>
    </w:p>
    <w:p w:rsidR="0067006C" w:rsidRPr="00D61403" w:rsidRDefault="003A436D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5. </w:t>
      </w:r>
      <w:r w:rsidR="0067006C" w:rsidRPr="00D61403">
        <w:rPr>
          <w:rFonts w:ascii="Times New Roman" w:hAnsi="Times New Roman" w:cs="Times New Roman"/>
          <w:sz w:val="28"/>
          <w:szCs w:val="28"/>
        </w:rPr>
        <w:t>Добавить информацию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предписаний.</w:t>
      </w:r>
    </w:p>
    <w:p w:rsidR="0067006C" w:rsidRPr="00D61403" w:rsidRDefault="003A436D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6. </w:t>
      </w:r>
      <w:r w:rsidR="0067006C" w:rsidRPr="00D61403">
        <w:rPr>
          <w:rFonts w:ascii="Times New Roman" w:hAnsi="Times New Roman" w:cs="Times New Roman"/>
          <w:sz w:val="28"/>
          <w:szCs w:val="28"/>
        </w:rPr>
        <w:t>Добавить информацию о проведении независимой оценки качества оказания услуг организациями социаль</w:t>
      </w:r>
      <w:r w:rsidR="008C3FB3" w:rsidRPr="00D61403">
        <w:rPr>
          <w:rFonts w:ascii="Times New Roman" w:hAnsi="Times New Roman" w:cs="Times New Roman"/>
          <w:sz w:val="28"/>
          <w:szCs w:val="28"/>
        </w:rPr>
        <w:t>ного обслуживания</w:t>
      </w:r>
      <w:r w:rsidR="0067006C" w:rsidRPr="00D61403">
        <w:rPr>
          <w:rFonts w:ascii="Times New Roman" w:hAnsi="Times New Roman" w:cs="Times New Roman"/>
          <w:sz w:val="28"/>
          <w:szCs w:val="28"/>
        </w:rPr>
        <w:t>.</w:t>
      </w:r>
    </w:p>
    <w:p w:rsidR="0067006C" w:rsidRPr="00D61403" w:rsidRDefault="003A436D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7. </w:t>
      </w:r>
      <w:r w:rsidR="0067006C" w:rsidRPr="00D61403">
        <w:rPr>
          <w:rFonts w:ascii="Times New Roman" w:hAnsi="Times New Roman" w:cs="Times New Roman"/>
          <w:sz w:val="28"/>
          <w:szCs w:val="28"/>
        </w:rPr>
        <w:t>Создать альтернативную версию официального сайта организации социального обсл</w:t>
      </w:r>
      <w:r w:rsidR="008C3FB3" w:rsidRPr="00D61403">
        <w:rPr>
          <w:rFonts w:ascii="Times New Roman" w:hAnsi="Times New Roman" w:cs="Times New Roman"/>
          <w:sz w:val="28"/>
          <w:szCs w:val="28"/>
        </w:rPr>
        <w:t xml:space="preserve">уживания для </w:t>
      </w:r>
      <w:proofErr w:type="gramStart"/>
      <w:r w:rsidR="008C3FB3" w:rsidRPr="00D61403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="0067006C" w:rsidRPr="00D61403">
        <w:rPr>
          <w:rFonts w:ascii="Times New Roman" w:hAnsi="Times New Roman" w:cs="Times New Roman"/>
          <w:sz w:val="28"/>
          <w:szCs w:val="28"/>
        </w:rPr>
        <w:t>.</w:t>
      </w:r>
    </w:p>
    <w:p w:rsidR="0067006C" w:rsidRPr="00D61403" w:rsidRDefault="003A436D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8. </w:t>
      </w:r>
      <w:r w:rsidR="0067006C" w:rsidRPr="00D61403">
        <w:rPr>
          <w:rFonts w:ascii="Times New Roman" w:hAnsi="Times New Roman" w:cs="Times New Roman"/>
          <w:sz w:val="28"/>
          <w:szCs w:val="28"/>
        </w:rPr>
        <w:t>Своевременно реагировать на запросы по электронной почте.</w:t>
      </w:r>
    </w:p>
    <w:p w:rsidR="0067006C" w:rsidRPr="00D61403" w:rsidRDefault="003A436D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9. </w:t>
      </w:r>
      <w:r w:rsidR="0067006C" w:rsidRPr="00D61403">
        <w:rPr>
          <w:rFonts w:ascii="Times New Roman" w:hAnsi="Times New Roman" w:cs="Times New Roman"/>
          <w:sz w:val="28"/>
          <w:szCs w:val="28"/>
        </w:rPr>
        <w:t>Добавить информацию о порядке обращения в независимые службы или государственные (местные) органы для подачи жалобы на качество оказания социальных услуг (порядок действий заявителя, адрес, номер телефона, сроки рассмотрения, форма получения ответа).</w:t>
      </w:r>
    </w:p>
    <w:p w:rsidR="00CD4019" w:rsidRPr="00D61403" w:rsidRDefault="00CD4019" w:rsidP="00CD40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по результатам наблюдений:</w:t>
      </w:r>
    </w:p>
    <w:p w:rsidR="009315B8" w:rsidRDefault="009315B8" w:rsidP="00931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Установить информационный стенд на входе на территорию учреждения.</w:t>
      </w:r>
    </w:p>
    <w:p w:rsidR="009315B8" w:rsidRDefault="009315B8" w:rsidP="00931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Увеличить освещение в коридоре, где располагаются информационные стенды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31285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312856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ладимировский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спуск, 6).</w:t>
      </w:r>
    </w:p>
    <w:p w:rsidR="0067006C" w:rsidRPr="00D61403" w:rsidRDefault="0067006C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94B" w:rsidRPr="00D61403" w:rsidRDefault="00F9194B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006C" w:rsidRPr="00D61403" w:rsidRDefault="004D7A5A" w:rsidP="006700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8</w:t>
      </w:r>
      <w:r w:rsidR="0067006C" w:rsidRPr="00D61403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. ГАУ ССО НСО «</w:t>
      </w:r>
      <w:proofErr w:type="spellStart"/>
      <w:r w:rsidR="0067006C" w:rsidRPr="00D61403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u w:val="single"/>
          <w:lang w:eastAsia="ru-RU"/>
        </w:rPr>
        <w:t>Бердский</w:t>
      </w:r>
      <w:proofErr w:type="spellEnd"/>
      <w:r w:rsidR="0067006C" w:rsidRPr="00D61403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u w:val="single"/>
          <w:lang w:eastAsia="ru-RU"/>
        </w:rPr>
        <w:t xml:space="preserve"> пансионат ветеранов труда им. М.И. Калинина»</w:t>
      </w:r>
    </w:p>
    <w:p w:rsidR="0067006C" w:rsidRPr="00D61403" w:rsidRDefault="0067006C" w:rsidP="0067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006C" w:rsidRDefault="0067006C" w:rsidP="00CD4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Рекомендации, сформированные с учетом пожеланий клиентов, оставленных при анкетном опросе:</w:t>
      </w:r>
    </w:p>
    <w:p w:rsidR="00A21A2D" w:rsidRPr="00E545DE" w:rsidRDefault="00E545DE" w:rsidP="00E545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21A2D" w:rsidRPr="00A21A2D">
        <w:rPr>
          <w:rFonts w:ascii="Times New Roman" w:hAnsi="Times New Roman" w:cs="Times New Roman"/>
          <w:color w:val="000000"/>
          <w:sz w:val="28"/>
          <w:szCs w:val="28"/>
        </w:rPr>
        <w:t xml:space="preserve">. Улучшить качество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приготовления </w:t>
      </w:r>
      <w:r w:rsidR="00A21A2D" w:rsidRPr="00A21A2D">
        <w:rPr>
          <w:rFonts w:ascii="Times New Roman" w:hAnsi="Times New Roman" w:cs="Times New Roman"/>
          <w:color w:val="000000"/>
          <w:sz w:val="28"/>
          <w:szCs w:val="28"/>
        </w:rPr>
        <w:t>питания</w:t>
      </w:r>
      <w:r w:rsidR="00A21A2D">
        <w:rPr>
          <w:rFonts w:ascii="Times New Roman" w:hAnsi="Times New Roman" w:cs="Times New Roman"/>
          <w:color w:val="000000"/>
          <w:sz w:val="28"/>
          <w:szCs w:val="28"/>
        </w:rPr>
        <w:t xml:space="preserve"> в зависимости от вкусовых предпочтений клиентов</w:t>
      </w:r>
      <w:r w:rsidR="00A21A2D" w:rsidRPr="00A21A2D">
        <w:rPr>
          <w:rFonts w:ascii="Times New Roman" w:hAnsi="Times New Roman" w:cs="Times New Roman"/>
          <w:color w:val="000000"/>
          <w:sz w:val="28"/>
          <w:szCs w:val="28"/>
        </w:rPr>
        <w:t xml:space="preserve"> (4 анкеты).</w:t>
      </w:r>
    </w:p>
    <w:p w:rsidR="0067006C" w:rsidRDefault="00E545DE" w:rsidP="00670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9194B" w:rsidRPr="00D61403">
        <w:rPr>
          <w:rFonts w:ascii="Times New Roman" w:hAnsi="Times New Roman" w:cs="Times New Roman"/>
          <w:color w:val="000000"/>
          <w:sz w:val="28"/>
          <w:szCs w:val="28"/>
        </w:rPr>
        <w:t>. 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Повысить внимательность к клиентам и вежливость, устанавливать более понимающие взаимоотношения, больше уделять внимания клиентам (4 анкеты).</w:t>
      </w:r>
    </w:p>
    <w:p w:rsidR="00E545DE" w:rsidRPr="00D61403" w:rsidRDefault="00E545DE" w:rsidP="00E545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Pr="00D61403">
        <w:rPr>
          <w:rFonts w:ascii="Times New Roman" w:hAnsi="Times New Roman" w:cs="Times New Roman"/>
          <w:color w:val="000000"/>
          <w:sz w:val="28"/>
          <w:szCs w:val="28"/>
        </w:rPr>
        <w:t>. 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бытовой блок (стирка и глажка белья), для клиентов, не утративших способность к самообслуживанию (2 анкеты)</w:t>
      </w:r>
      <w:r w:rsidRPr="00D614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194B" w:rsidRPr="00D61403" w:rsidRDefault="005D6A6B" w:rsidP="001B1E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4. </w:t>
      </w:r>
      <w:r w:rsidR="00E545DE" w:rsidRPr="00D61403">
        <w:rPr>
          <w:rFonts w:ascii="Times New Roman" w:hAnsi="Times New Roman" w:cs="Times New Roman"/>
          <w:color w:val="000000"/>
          <w:sz w:val="28"/>
          <w:szCs w:val="28"/>
        </w:rPr>
        <w:t>Увеличить ко</w:t>
      </w:r>
      <w:r w:rsidR="00E545DE">
        <w:rPr>
          <w:rFonts w:ascii="Times New Roman" w:hAnsi="Times New Roman" w:cs="Times New Roman"/>
          <w:color w:val="000000"/>
          <w:sz w:val="28"/>
          <w:szCs w:val="28"/>
        </w:rPr>
        <w:t>личество культурных мероприятий, п</w:t>
      </w:r>
      <w:r w:rsidR="00E545DE" w:rsidRPr="00D61403">
        <w:rPr>
          <w:rFonts w:ascii="Times New Roman" w:hAnsi="Times New Roman" w:cs="Times New Roman"/>
          <w:color w:val="000000"/>
          <w:sz w:val="28"/>
          <w:szCs w:val="28"/>
        </w:rPr>
        <w:t>оездки в цирк и зоопарк</w:t>
      </w:r>
      <w:r w:rsidR="00E545DE">
        <w:rPr>
          <w:rFonts w:ascii="Times New Roman" w:hAnsi="Times New Roman" w:cs="Times New Roman"/>
          <w:color w:val="000000"/>
          <w:sz w:val="28"/>
          <w:szCs w:val="28"/>
        </w:rPr>
        <w:t>(1 анкета).</w:t>
      </w:r>
    </w:p>
    <w:p w:rsidR="0067006C" w:rsidRPr="00D61403" w:rsidRDefault="00CD4019" w:rsidP="0067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Рекомендации по результатам телефонных звонков</w:t>
      </w:r>
      <w:r w:rsidR="0067006C"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67006C" w:rsidRPr="00D61403" w:rsidRDefault="0036119A" w:rsidP="00670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0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67006C" w:rsidRPr="00D614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Проконтролировать дос</w:t>
      </w:r>
      <w:r w:rsidR="00D61403" w:rsidRPr="00D6140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тупность телефонной связи, так как интервьюеры не смогли дозвониться в учреждение</w:t>
      </w:r>
    </w:p>
    <w:p w:rsidR="0067006C" w:rsidRPr="00D61403" w:rsidRDefault="0036119A" w:rsidP="001B1E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0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1B1EA8" w:rsidRPr="00D6140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процедуру по стандартному ответу по первичным запросам информации об услугах для потенциальных категорий клиентов (например, из вышеуказанных общих рекомендаций).</w:t>
      </w:r>
    </w:p>
    <w:p w:rsidR="0067006C" w:rsidRPr="00D61403" w:rsidRDefault="00CD4019" w:rsidP="0067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Рекомендации по результатам м</w:t>
      </w:r>
      <w:r w:rsidR="0067006C"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ониторинг</w:t>
      </w:r>
      <w:r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</w:t>
      </w:r>
      <w:r w:rsidR="0067006C"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сайтов:</w:t>
      </w:r>
    </w:p>
    <w:p w:rsidR="0067006C" w:rsidRPr="00D61403" w:rsidRDefault="0036119A" w:rsidP="0067006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67006C" w:rsidRPr="00D61403">
        <w:rPr>
          <w:rFonts w:ascii="Times New Roman" w:hAnsi="Times New Roman" w:cs="Times New Roman"/>
          <w:sz w:val="28"/>
          <w:szCs w:val="28"/>
        </w:rPr>
        <w:t>На официальном сайте учреждения (http://bpvt.ru/) добавить информацию о мате</w:t>
      </w:r>
      <w:r w:rsidRPr="00D61403">
        <w:rPr>
          <w:rFonts w:ascii="Times New Roman" w:hAnsi="Times New Roman" w:cs="Times New Roman"/>
          <w:sz w:val="28"/>
          <w:szCs w:val="28"/>
        </w:rPr>
        <w:t xml:space="preserve">риально-техническом обеспечении </w:t>
      </w:r>
      <w:r w:rsidR="0067006C" w:rsidRPr="00D61403">
        <w:rPr>
          <w:rFonts w:ascii="Times New Roman" w:hAnsi="Times New Roman" w:cs="Times New Roman"/>
          <w:sz w:val="28"/>
          <w:szCs w:val="28"/>
        </w:rPr>
        <w:t>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"Интернет").</w:t>
      </w:r>
      <w:proofErr w:type="gramEnd"/>
    </w:p>
    <w:p w:rsidR="0067006C" w:rsidRPr="00D61403" w:rsidRDefault="0036119A" w:rsidP="0067006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2. </w:t>
      </w:r>
      <w:r w:rsidR="0067006C" w:rsidRPr="00D61403">
        <w:rPr>
          <w:rFonts w:ascii="Times New Roman" w:hAnsi="Times New Roman" w:cs="Times New Roman"/>
          <w:sz w:val="28"/>
          <w:szCs w:val="28"/>
        </w:rPr>
        <w:t>Добавить информацию о количестве свободных мест для приема получателей социальных услуг.</w:t>
      </w:r>
    </w:p>
    <w:p w:rsidR="0067006C" w:rsidRPr="00D61403" w:rsidRDefault="0036119A" w:rsidP="0067006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3. </w:t>
      </w:r>
      <w:r w:rsidR="0067006C" w:rsidRPr="00D61403">
        <w:rPr>
          <w:rFonts w:ascii="Times New Roman" w:hAnsi="Times New Roman" w:cs="Times New Roman"/>
          <w:sz w:val="28"/>
          <w:szCs w:val="28"/>
        </w:rPr>
        <w:t>Добавить информацию о правилах внутреннего распорядка для получателей социальных услуг, правилах внутреннего трудового распорядка, коллективном договоре.</w:t>
      </w:r>
    </w:p>
    <w:p w:rsidR="0067006C" w:rsidRPr="00D61403" w:rsidRDefault="0036119A" w:rsidP="0067006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4. </w:t>
      </w:r>
      <w:r w:rsidR="0067006C" w:rsidRPr="00D61403">
        <w:rPr>
          <w:rFonts w:ascii="Times New Roman" w:hAnsi="Times New Roman" w:cs="Times New Roman"/>
          <w:sz w:val="28"/>
          <w:szCs w:val="28"/>
        </w:rPr>
        <w:t>Добавить информацию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предписаний.</w:t>
      </w:r>
    </w:p>
    <w:p w:rsidR="0067006C" w:rsidRPr="00D61403" w:rsidRDefault="0036119A" w:rsidP="0067006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5. </w:t>
      </w:r>
      <w:r w:rsidR="0067006C" w:rsidRPr="00D61403">
        <w:rPr>
          <w:rFonts w:ascii="Times New Roman" w:hAnsi="Times New Roman" w:cs="Times New Roman"/>
          <w:sz w:val="28"/>
          <w:szCs w:val="28"/>
        </w:rPr>
        <w:t>Добавить информацию о проведении независимой оценки качества оказания услуг организац</w:t>
      </w:r>
      <w:r w:rsidR="00F9194B" w:rsidRPr="00D61403">
        <w:rPr>
          <w:rFonts w:ascii="Times New Roman" w:hAnsi="Times New Roman" w:cs="Times New Roman"/>
          <w:sz w:val="28"/>
          <w:szCs w:val="28"/>
        </w:rPr>
        <w:t>иями социального обслуживания</w:t>
      </w:r>
      <w:r w:rsidR="0067006C" w:rsidRPr="00D61403">
        <w:rPr>
          <w:rFonts w:ascii="Times New Roman" w:hAnsi="Times New Roman" w:cs="Times New Roman"/>
          <w:sz w:val="28"/>
          <w:szCs w:val="28"/>
        </w:rPr>
        <w:t>.</w:t>
      </w:r>
    </w:p>
    <w:p w:rsidR="0067006C" w:rsidRPr="00D61403" w:rsidRDefault="0036119A" w:rsidP="0067006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6. </w:t>
      </w:r>
      <w:r w:rsidR="0067006C" w:rsidRPr="00D61403">
        <w:rPr>
          <w:rFonts w:ascii="Times New Roman" w:hAnsi="Times New Roman" w:cs="Times New Roman"/>
          <w:sz w:val="28"/>
          <w:szCs w:val="28"/>
        </w:rPr>
        <w:t>Создать альтернативную версию официального сайта организации социального обсл</w:t>
      </w:r>
      <w:r w:rsidR="00F9194B" w:rsidRPr="00D61403">
        <w:rPr>
          <w:rFonts w:ascii="Times New Roman" w:hAnsi="Times New Roman" w:cs="Times New Roman"/>
          <w:sz w:val="28"/>
          <w:szCs w:val="28"/>
        </w:rPr>
        <w:t xml:space="preserve">уживания для </w:t>
      </w:r>
      <w:proofErr w:type="gramStart"/>
      <w:r w:rsidR="00F9194B" w:rsidRPr="00D61403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="0067006C" w:rsidRPr="00D61403">
        <w:rPr>
          <w:rFonts w:ascii="Times New Roman" w:hAnsi="Times New Roman" w:cs="Times New Roman"/>
          <w:sz w:val="28"/>
          <w:szCs w:val="28"/>
        </w:rPr>
        <w:t>.</w:t>
      </w:r>
    </w:p>
    <w:p w:rsidR="0067006C" w:rsidRPr="00D61403" w:rsidRDefault="0067006C" w:rsidP="0067006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7</w:t>
      </w:r>
      <w:r w:rsidR="0036119A" w:rsidRPr="00D61403">
        <w:rPr>
          <w:rFonts w:ascii="Times New Roman" w:hAnsi="Times New Roman" w:cs="Times New Roman"/>
          <w:sz w:val="28"/>
          <w:szCs w:val="28"/>
        </w:rPr>
        <w:t>. </w:t>
      </w:r>
      <w:r w:rsidRPr="00D61403">
        <w:rPr>
          <w:rFonts w:ascii="Times New Roman" w:hAnsi="Times New Roman" w:cs="Times New Roman"/>
          <w:sz w:val="28"/>
          <w:szCs w:val="28"/>
        </w:rPr>
        <w:t>Организовать возможность</w:t>
      </w:r>
      <w:r w:rsidR="001B1EA8" w:rsidRPr="00D61403">
        <w:rPr>
          <w:rFonts w:ascii="Times New Roman" w:hAnsi="Times New Roman" w:cs="Times New Roman"/>
          <w:sz w:val="28"/>
          <w:szCs w:val="28"/>
        </w:rPr>
        <w:t xml:space="preserve"> </w:t>
      </w:r>
      <w:r w:rsidRPr="00D61403">
        <w:rPr>
          <w:rFonts w:ascii="Times New Roman" w:hAnsi="Times New Roman" w:cs="Times New Roman"/>
          <w:sz w:val="28"/>
          <w:szCs w:val="28"/>
        </w:rPr>
        <w:t>оставить отзыв о качестве предоставления социальных услуг на официальном сайте учреждения.</w:t>
      </w:r>
    </w:p>
    <w:p w:rsidR="0067006C" w:rsidRPr="00D61403" w:rsidRDefault="0067006C" w:rsidP="0067006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8</w:t>
      </w:r>
      <w:r w:rsidR="0036119A" w:rsidRPr="00D61403">
        <w:rPr>
          <w:rFonts w:ascii="Times New Roman" w:hAnsi="Times New Roman" w:cs="Times New Roman"/>
          <w:sz w:val="28"/>
          <w:szCs w:val="28"/>
        </w:rPr>
        <w:t>. </w:t>
      </w:r>
      <w:r w:rsidRPr="00D61403">
        <w:rPr>
          <w:rFonts w:ascii="Times New Roman" w:hAnsi="Times New Roman" w:cs="Times New Roman"/>
          <w:sz w:val="28"/>
          <w:szCs w:val="28"/>
        </w:rPr>
        <w:t>Добавить информацию о порядке обращения в независимые службы или государственные (местные) органы для подачи жалобы на качество оказания социальных услуг (порядок действий заявителя, адрес, номер телефона, сроки рассмотрения, форма получения ответа).</w:t>
      </w:r>
    </w:p>
    <w:p w:rsidR="00CD4019" w:rsidRDefault="00CD4019" w:rsidP="00CD40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по результатам наблюдений</w:t>
      </w:r>
      <w:r w:rsidR="0036119A" w:rsidRPr="00D6140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11EC4" w:rsidRPr="00F11EC4" w:rsidRDefault="00F11EC4" w:rsidP="00F11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EC4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Организовать размещение </w:t>
      </w:r>
      <w:r>
        <w:rPr>
          <w:rFonts w:ascii="Times New Roman" w:hAnsi="Times New Roman" w:cs="Times New Roman"/>
          <w:sz w:val="28"/>
          <w:szCs w:val="28"/>
        </w:rPr>
        <w:t>дополнительных</w:t>
      </w:r>
      <w:r w:rsidRPr="00F11EC4">
        <w:rPr>
          <w:rFonts w:ascii="Times New Roman" w:hAnsi="Times New Roman" w:cs="Times New Roman"/>
          <w:sz w:val="28"/>
          <w:szCs w:val="28"/>
        </w:rPr>
        <w:t xml:space="preserve"> информационных стендов </w:t>
      </w:r>
      <w:r>
        <w:rPr>
          <w:rFonts w:ascii="Times New Roman" w:hAnsi="Times New Roman" w:cs="Times New Roman"/>
          <w:sz w:val="28"/>
          <w:szCs w:val="28"/>
        </w:rPr>
        <w:t xml:space="preserve">на доступных для взгляда уровень </w:t>
      </w:r>
      <w:r w:rsidRPr="00F11EC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категории клиентов, передвигающихся по учреждению на инвалидных колясках.</w:t>
      </w:r>
    </w:p>
    <w:p w:rsidR="0067006C" w:rsidRPr="00D61403" w:rsidRDefault="0067006C" w:rsidP="0067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006C" w:rsidRPr="00D61403" w:rsidRDefault="0067006C" w:rsidP="004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06C" w:rsidRPr="00D61403" w:rsidRDefault="0067006C" w:rsidP="006700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9. </w:t>
      </w:r>
      <w:r w:rsidRPr="00D61403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u w:val="single"/>
          <w:lang w:eastAsia="ru-RU"/>
        </w:rPr>
        <w:t>ГАУ НСО ССО «Новосибирский дом ветеранов»</w:t>
      </w:r>
    </w:p>
    <w:p w:rsidR="0067006C" w:rsidRPr="00D61403" w:rsidRDefault="0067006C" w:rsidP="0067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006C" w:rsidRPr="00D61403" w:rsidRDefault="0067006C" w:rsidP="00CD4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gramStart"/>
      <w:r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Рекомендации</w:t>
      </w:r>
      <w:proofErr w:type="gramEnd"/>
      <w:r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сформированные с учетом пожеланий клиентов, оставленных при анкетном опросе:</w:t>
      </w:r>
    </w:p>
    <w:p w:rsidR="00DA2ECD" w:rsidRPr="00FE2551" w:rsidRDefault="00FE2551" w:rsidP="00DA2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9194B" w:rsidRPr="00D61403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67006C" w:rsidRPr="00FE2551">
        <w:rPr>
          <w:rFonts w:ascii="Times New Roman" w:hAnsi="Times New Roman" w:cs="Times New Roman"/>
          <w:color w:val="000000"/>
          <w:sz w:val="28"/>
          <w:szCs w:val="28"/>
        </w:rPr>
        <w:t>Рассмотреть возможность завез</w:t>
      </w:r>
      <w:r w:rsidR="00F9194B" w:rsidRPr="00FE2551">
        <w:rPr>
          <w:rFonts w:ascii="Times New Roman" w:hAnsi="Times New Roman" w:cs="Times New Roman"/>
          <w:color w:val="000000"/>
          <w:sz w:val="28"/>
          <w:szCs w:val="28"/>
        </w:rPr>
        <w:t>ти землю для озеленения</w:t>
      </w:r>
      <w:r w:rsidR="00BB55AE" w:rsidRPr="00FE2551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</w:t>
      </w:r>
      <w:r w:rsidRPr="00FE2551">
        <w:rPr>
          <w:rFonts w:ascii="Times New Roman" w:hAnsi="Times New Roman" w:cs="Times New Roman"/>
          <w:color w:val="000000"/>
          <w:sz w:val="28"/>
          <w:szCs w:val="28"/>
        </w:rPr>
        <w:t xml:space="preserve"> (2 анкеты)</w:t>
      </w:r>
      <w:r w:rsidR="0067006C" w:rsidRPr="00FE25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7721" w:rsidRPr="00D61403" w:rsidRDefault="00FE2551" w:rsidP="00FE25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551">
        <w:rPr>
          <w:rFonts w:ascii="Times New Roman" w:hAnsi="Times New Roman" w:cs="Times New Roman"/>
          <w:color w:val="000000"/>
          <w:sz w:val="28"/>
          <w:szCs w:val="28"/>
        </w:rPr>
        <w:t>2. Рассмотреть увеличение культурно-массовых мероприятий (1 анкета).</w:t>
      </w:r>
    </w:p>
    <w:p w:rsidR="0067006C" w:rsidRPr="00D61403" w:rsidRDefault="00CD4019" w:rsidP="0067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Рекомендации по результатам телефонных звонков</w:t>
      </w:r>
      <w:r w:rsidR="0067006C"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67006C" w:rsidRPr="00D61403" w:rsidRDefault="001B1EA8" w:rsidP="001B1E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0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процедуру по стандартному ответу по первичным запросам информации об услугах для потенциальных категорий клиентов (например, из вышеуказанных общих рекомендаций).</w:t>
      </w:r>
    </w:p>
    <w:p w:rsidR="0067006C" w:rsidRPr="00D61403" w:rsidRDefault="00BB55AE" w:rsidP="0067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Рекомендации по результатам м</w:t>
      </w:r>
      <w:r w:rsidR="0067006C"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ониторинг</w:t>
      </w:r>
      <w:r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</w:t>
      </w:r>
      <w:r w:rsidR="0067006C"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сайтов:</w:t>
      </w:r>
    </w:p>
    <w:p w:rsidR="0067006C" w:rsidRPr="00D61403" w:rsidRDefault="0036119A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1. </w:t>
      </w:r>
      <w:r w:rsidR="0067006C" w:rsidRPr="00D61403">
        <w:rPr>
          <w:rFonts w:ascii="Times New Roman" w:hAnsi="Times New Roman" w:cs="Times New Roman"/>
          <w:sz w:val="28"/>
          <w:szCs w:val="28"/>
        </w:rPr>
        <w:t>На официальном сайте учреждения (http://www.ndvnso.ru/) добавить информацию о количестве свободных мест для приема получателей социальных услуг.</w:t>
      </w:r>
    </w:p>
    <w:p w:rsidR="0067006C" w:rsidRPr="00D61403" w:rsidRDefault="0036119A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2. </w:t>
      </w:r>
      <w:r w:rsidR="0067006C" w:rsidRPr="00D61403">
        <w:rPr>
          <w:rFonts w:ascii="Times New Roman" w:hAnsi="Times New Roman" w:cs="Times New Roman"/>
          <w:sz w:val="28"/>
          <w:szCs w:val="28"/>
        </w:rPr>
        <w:t>Добавить информацию о правилах внутреннего распорядка для получателей социальных услуг, правилах внутреннего трудового распорядка, коллективном договоре.</w:t>
      </w:r>
    </w:p>
    <w:p w:rsidR="0067006C" w:rsidRPr="00D61403" w:rsidRDefault="0036119A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3. </w:t>
      </w:r>
      <w:r w:rsidR="0067006C" w:rsidRPr="00D61403">
        <w:rPr>
          <w:rFonts w:ascii="Times New Roman" w:hAnsi="Times New Roman" w:cs="Times New Roman"/>
          <w:sz w:val="28"/>
          <w:szCs w:val="28"/>
        </w:rPr>
        <w:t>Добавить информацию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предписаний.</w:t>
      </w:r>
    </w:p>
    <w:p w:rsidR="0067006C" w:rsidRPr="00D61403" w:rsidRDefault="0036119A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4. </w:t>
      </w:r>
      <w:r w:rsidR="0067006C" w:rsidRPr="00D61403">
        <w:rPr>
          <w:rFonts w:ascii="Times New Roman" w:hAnsi="Times New Roman" w:cs="Times New Roman"/>
          <w:sz w:val="28"/>
          <w:szCs w:val="28"/>
        </w:rPr>
        <w:t>Создать альтернативную версию официального сайта организации социального обсл</w:t>
      </w:r>
      <w:r w:rsidR="00F9194B" w:rsidRPr="00D61403">
        <w:rPr>
          <w:rFonts w:ascii="Times New Roman" w:hAnsi="Times New Roman" w:cs="Times New Roman"/>
          <w:sz w:val="28"/>
          <w:szCs w:val="28"/>
        </w:rPr>
        <w:t xml:space="preserve">уживания для </w:t>
      </w:r>
      <w:proofErr w:type="gramStart"/>
      <w:r w:rsidR="00F9194B" w:rsidRPr="00D61403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="0067006C" w:rsidRPr="00D61403">
        <w:rPr>
          <w:rFonts w:ascii="Times New Roman" w:hAnsi="Times New Roman" w:cs="Times New Roman"/>
          <w:sz w:val="28"/>
          <w:szCs w:val="28"/>
        </w:rPr>
        <w:t>.</w:t>
      </w:r>
    </w:p>
    <w:p w:rsidR="0067006C" w:rsidRPr="00D61403" w:rsidRDefault="0036119A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5. </w:t>
      </w:r>
      <w:r w:rsidR="0067006C" w:rsidRPr="00D61403">
        <w:rPr>
          <w:rFonts w:ascii="Times New Roman" w:hAnsi="Times New Roman" w:cs="Times New Roman"/>
          <w:sz w:val="28"/>
          <w:szCs w:val="28"/>
        </w:rPr>
        <w:t>Проверить настройки электронной почты, т.к. полученный ответ имел нечитаемый формат.</w:t>
      </w:r>
    </w:p>
    <w:p w:rsidR="0067006C" w:rsidRPr="00D61403" w:rsidRDefault="0067006C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6</w:t>
      </w:r>
      <w:r w:rsidR="0036119A" w:rsidRPr="00D61403">
        <w:rPr>
          <w:rFonts w:ascii="Times New Roman" w:hAnsi="Times New Roman" w:cs="Times New Roman"/>
          <w:sz w:val="28"/>
          <w:szCs w:val="28"/>
        </w:rPr>
        <w:t>. </w:t>
      </w:r>
      <w:r w:rsidRPr="00D61403">
        <w:rPr>
          <w:rFonts w:ascii="Times New Roman" w:hAnsi="Times New Roman" w:cs="Times New Roman"/>
          <w:sz w:val="28"/>
          <w:szCs w:val="28"/>
        </w:rPr>
        <w:t>Организовать возможность</w:t>
      </w:r>
      <w:r w:rsidR="001B1EA8" w:rsidRPr="00D61403">
        <w:rPr>
          <w:rFonts w:ascii="Times New Roman" w:hAnsi="Times New Roman" w:cs="Times New Roman"/>
          <w:sz w:val="28"/>
          <w:szCs w:val="28"/>
        </w:rPr>
        <w:t xml:space="preserve"> </w:t>
      </w:r>
      <w:r w:rsidRPr="00D61403">
        <w:rPr>
          <w:rFonts w:ascii="Times New Roman" w:hAnsi="Times New Roman" w:cs="Times New Roman"/>
          <w:sz w:val="28"/>
          <w:szCs w:val="28"/>
        </w:rPr>
        <w:t>оставить отзыв о качестве предоставления социальных услуг на официальном сайте учреждения.</w:t>
      </w:r>
    </w:p>
    <w:p w:rsidR="0067006C" w:rsidRPr="00D61403" w:rsidRDefault="0067006C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7</w:t>
      </w:r>
      <w:r w:rsidR="0036119A" w:rsidRPr="00D61403">
        <w:rPr>
          <w:rFonts w:ascii="Times New Roman" w:hAnsi="Times New Roman" w:cs="Times New Roman"/>
          <w:sz w:val="28"/>
          <w:szCs w:val="28"/>
        </w:rPr>
        <w:t>. </w:t>
      </w:r>
      <w:r w:rsidRPr="00D61403">
        <w:rPr>
          <w:rFonts w:ascii="Times New Roman" w:hAnsi="Times New Roman" w:cs="Times New Roman"/>
          <w:sz w:val="28"/>
          <w:szCs w:val="28"/>
        </w:rPr>
        <w:t>Добавить информацию о порядке обращения в независимые службы или государственные (местные) органы для подачи жалобы на качество оказания социальных услуг (порядок действий заявителя, адрес, номер телефона, сроки рассмотрения, форма получения ответа).</w:t>
      </w:r>
    </w:p>
    <w:p w:rsidR="00CD4019" w:rsidRPr="00D61403" w:rsidRDefault="00CD4019" w:rsidP="00CD40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Рекомендации по результатам наблюдений</w:t>
      </w:r>
      <w:r w:rsidR="0036119A" w:rsidRPr="00D6140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C086E" w:rsidRDefault="006C086E" w:rsidP="006C0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Установить информационную табличку на входе на территорию учреждения.</w:t>
      </w:r>
    </w:p>
    <w:p w:rsidR="00802237" w:rsidRDefault="006C086E" w:rsidP="00802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Установить указатели на ключевом перекрестке по ходу маршрута до учреждения.</w:t>
      </w:r>
      <w:r w:rsidR="00802237" w:rsidRPr="00802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5AE" w:rsidRPr="00D61403" w:rsidRDefault="00BB55AE" w:rsidP="0067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BB55AE" w:rsidRPr="00D61403" w:rsidRDefault="00BB55AE" w:rsidP="0067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7006C" w:rsidRPr="00D61403" w:rsidRDefault="0067006C" w:rsidP="0067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color w:val="000000"/>
          <w:sz w:val="28"/>
          <w:szCs w:val="28"/>
          <w:highlight w:val="lightGray"/>
          <w:u w:val="single"/>
        </w:rPr>
        <w:t xml:space="preserve">10. </w:t>
      </w:r>
      <w:r w:rsidRPr="00D61403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u w:val="single"/>
          <w:lang w:eastAsia="ru-RU"/>
        </w:rPr>
        <w:t>ГАСУ НСО «Областной Дом милосердия»</w:t>
      </w:r>
    </w:p>
    <w:p w:rsidR="0067006C" w:rsidRPr="00D61403" w:rsidRDefault="0067006C" w:rsidP="0067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006C" w:rsidRPr="00D61403" w:rsidRDefault="0067006C" w:rsidP="0036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Рекомендации, сформированные с учетом пожеланий клиентов, оставленных при анкетном опросе:</w:t>
      </w:r>
    </w:p>
    <w:p w:rsidR="0067006C" w:rsidRPr="00D61403" w:rsidRDefault="00BB55AE" w:rsidP="00BB5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403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="0067006C" w:rsidRPr="00D61403">
        <w:rPr>
          <w:rFonts w:ascii="Times New Roman" w:hAnsi="Times New Roman" w:cs="Times New Roman"/>
          <w:color w:val="000000"/>
          <w:sz w:val="28"/>
          <w:szCs w:val="28"/>
        </w:rPr>
        <w:t>В здании необходимо установить подъемники, либо продума</w:t>
      </w:r>
      <w:r w:rsidRPr="00D61403">
        <w:rPr>
          <w:rFonts w:ascii="Times New Roman" w:hAnsi="Times New Roman" w:cs="Times New Roman"/>
          <w:color w:val="000000"/>
          <w:sz w:val="28"/>
          <w:szCs w:val="28"/>
        </w:rPr>
        <w:t>ть вариант по установке лифтов.</w:t>
      </w:r>
    </w:p>
    <w:p w:rsidR="0067006C" w:rsidRPr="00D61403" w:rsidRDefault="0036119A" w:rsidP="0067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Рекомендации по результатам телефонных звонков</w:t>
      </w:r>
      <w:r w:rsidR="0067006C"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67006C" w:rsidRPr="00D61403" w:rsidRDefault="001B1EA8" w:rsidP="001B1E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0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процедуру по стандартному ответу по первичным запросам информации об услугах для потенциальных категорий клиентов (например, из вышеуказанных общих рекомендаций).</w:t>
      </w:r>
    </w:p>
    <w:p w:rsidR="0067006C" w:rsidRPr="00D61403" w:rsidRDefault="00A103AB" w:rsidP="0067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Рекомендации по результатам м</w:t>
      </w:r>
      <w:r w:rsidR="0067006C"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ониторинг</w:t>
      </w:r>
      <w:r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</w:t>
      </w:r>
      <w:r w:rsidR="0067006C"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сайтов:</w:t>
      </w:r>
    </w:p>
    <w:p w:rsidR="0067006C" w:rsidRPr="00D61403" w:rsidRDefault="0036119A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1. </w:t>
      </w:r>
      <w:r w:rsidR="0067006C" w:rsidRPr="00D61403">
        <w:rPr>
          <w:rFonts w:ascii="Times New Roman" w:hAnsi="Times New Roman" w:cs="Times New Roman"/>
          <w:sz w:val="28"/>
          <w:szCs w:val="28"/>
        </w:rPr>
        <w:t>На официальном сайте учреждения (http://www.гбунсо-радуга</w:t>
      </w:r>
      <w:proofErr w:type="gramStart"/>
      <w:r w:rsidR="0067006C" w:rsidRPr="00D614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7006C" w:rsidRPr="00D61403">
        <w:rPr>
          <w:rFonts w:ascii="Times New Roman" w:hAnsi="Times New Roman" w:cs="Times New Roman"/>
          <w:sz w:val="28"/>
          <w:szCs w:val="28"/>
        </w:rPr>
        <w:t>ф/) добавить информацию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"Интернет").</w:t>
      </w:r>
    </w:p>
    <w:p w:rsidR="0067006C" w:rsidRPr="00D61403" w:rsidRDefault="0036119A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2. </w:t>
      </w:r>
      <w:r w:rsidR="0067006C" w:rsidRPr="00D61403">
        <w:rPr>
          <w:rFonts w:ascii="Times New Roman" w:hAnsi="Times New Roman" w:cs="Times New Roman"/>
          <w:sz w:val="28"/>
          <w:szCs w:val="28"/>
        </w:rPr>
        <w:t>Добавить информацию о количестве свободных мест для приема получателей социальных услуг.</w:t>
      </w:r>
    </w:p>
    <w:p w:rsidR="0067006C" w:rsidRPr="00D61403" w:rsidRDefault="0036119A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3. </w:t>
      </w:r>
      <w:r w:rsidR="0067006C" w:rsidRPr="00D61403">
        <w:rPr>
          <w:rFonts w:ascii="Times New Roman" w:hAnsi="Times New Roman" w:cs="Times New Roman"/>
          <w:sz w:val="28"/>
          <w:szCs w:val="28"/>
        </w:rPr>
        <w:t>Добавить информацию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предписаний.</w:t>
      </w:r>
    </w:p>
    <w:p w:rsidR="0067006C" w:rsidRPr="00D61403" w:rsidRDefault="0036119A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4. </w:t>
      </w:r>
      <w:r w:rsidR="0067006C" w:rsidRPr="00D61403">
        <w:rPr>
          <w:rFonts w:ascii="Times New Roman" w:hAnsi="Times New Roman" w:cs="Times New Roman"/>
          <w:sz w:val="28"/>
          <w:szCs w:val="28"/>
        </w:rPr>
        <w:t xml:space="preserve">Добавить информацию о проведении независимой оценки качества оказания услуг организациями социального обслуживания, </w:t>
      </w:r>
      <w:proofErr w:type="gramStart"/>
      <w:r w:rsidR="0067006C" w:rsidRPr="00D6140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67006C" w:rsidRPr="00D61403">
        <w:rPr>
          <w:rFonts w:ascii="Times New Roman" w:hAnsi="Times New Roman" w:cs="Times New Roman"/>
          <w:sz w:val="28"/>
          <w:szCs w:val="28"/>
        </w:rPr>
        <w:t xml:space="preserve"> определяется уполномоченным федеральным органом исполнительной власти.</w:t>
      </w:r>
    </w:p>
    <w:p w:rsidR="0067006C" w:rsidRPr="00D61403" w:rsidRDefault="0067006C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5</w:t>
      </w:r>
      <w:r w:rsidR="0036119A" w:rsidRPr="00D61403">
        <w:rPr>
          <w:rFonts w:ascii="Times New Roman" w:hAnsi="Times New Roman" w:cs="Times New Roman"/>
          <w:sz w:val="28"/>
          <w:szCs w:val="28"/>
        </w:rPr>
        <w:t>. </w:t>
      </w:r>
      <w:r w:rsidRPr="00D61403">
        <w:rPr>
          <w:rFonts w:ascii="Times New Roman" w:hAnsi="Times New Roman" w:cs="Times New Roman"/>
          <w:sz w:val="28"/>
          <w:szCs w:val="28"/>
        </w:rPr>
        <w:t>Создать альтернативную версию официального сайта организации социального обслуживания для инвалидов по зрению.</w:t>
      </w:r>
    </w:p>
    <w:p w:rsidR="0067006C" w:rsidRPr="00D61403" w:rsidRDefault="0067006C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6119A" w:rsidRPr="00D61403">
        <w:rPr>
          <w:rFonts w:ascii="Times New Roman" w:hAnsi="Times New Roman" w:cs="Times New Roman"/>
          <w:sz w:val="28"/>
          <w:szCs w:val="28"/>
        </w:rPr>
        <w:t>. </w:t>
      </w:r>
      <w:r w:rsidRPr="00D61403">
        <w:rPr>
          <w:rFonts w:ascii="Times New Roman" w:hAnsi="Times New Roman" w:cs="Times New Roman"/>
          <w:sz w:val="28"/>
          <w:szCs w:val="28"/>
        </w:rPr>
        <w:t>Добавить информацию о порядке обращения в независимые службы или государственные (местные) органы для подачи жалобы на качество оказания социальных услуг (порядок действий заявителя, адрес, номер телефона, сроки рассмотрения, форма получения ответа).</w:t>
      </w:r>
    </w:p>
    <w:p w:rsidR="00BB55AE" w:rsidRPr="00D61403" w:rsidRDefault="00BB55AE" w:rsidP="003611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по результатам наблюдений</w:t>
      </w:r>
      <w:r w:rsidR="0036119A" w:rsidRPr="00D6140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7006C" w:rsidRPr="00D61403" w:rsidRDefault="00BB55AE" w:rsidP="00BB5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40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103AB" w:rsidRPr="00D614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61403">
        <w:rPr>
          <w:rFonts w:ascii="Times New Roman" w:hAnsi="Times New Roman" w:cs="Times New Roman"/>
          <w:color w:val="000000"/>
          <w:sz w:val="28"/>
          <w:szCs w:val="28"/>
        </w:rPr>
        <w:t xml:space="preserve"> Рассмотреть возможность установки подъемников или лифтов. Запланировать </w:t>
      </w:r>
      <w:r w:rsidR="00A103AB" w:rsidRPr="00D61403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рассмотрения </w:t>
      </w:r>
      <w:r w:rsidRPr="00D61403">
        <w:rPr>
          <w:rFonts w:ascii="Times New Roman" w:hAnsi="Times New Roman" w:cs="Times New Roman"/>
          <w:color w:val="000000"/>
          <w:sz w:val="28"/>
          <w:szCs w:val="28"/>
        </w:rPr>
        <w:t>вопрос</w:t>
      </w:r>
      <w:r w:rsidR="00A103AB" w:rsidRPr="00D6140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61403">
        <w:rPr>
          <w:rFonts w:ascii="Times New Roman" w:hAnsi="Times New Roman" w:cs="Times New Roman"/>
          <w:color w:val="000000"/>
          <w:sz w:val="28"/>
          <w:szCs w:val="28"/>
        </w:rPr>
        <w:t xml:space="preserve"> по строительству нового современного здания, соответствующего всем современным требованиям доступной  среды.</w:t>
      </w:r>
    </w:p>
    <w:p w:rsidR="009315B8" w:rsidRPr="009D3173" w:rsidRDefault="009315B8" w:rsidP="00931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Установить информационную табличку на входе на территорию учреждения.</w:t>
      </w:r>
    </w:p>
    <w:p w:rsidR="009315B8" w:rsidRDefault="009315B8" w:rsidP="00931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Установить указатель на ключевом перекрестке.</w:t>
      </w:r>
    </w:p>
    <w:p w:rsidR="0067006C" w:rsidRPr="00D61403" w:rsidRDefault="0067006C" w:rsidP="0067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03AB" w:rsidRPr="00D61403" w:rsidRDefault="00A103AB" w:rsidP="0067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006C" w:rsidRPr="00D61403" w:rsidRDefault="0067006C" w:rsidP="0067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color w:val="000000"/>
          <w:sz w:val="28"/>
          <w:szCs w:val="28"/>
          <w:highlight w:val="lightGray"/>
          <w:u w:val="single"/>
        </w:rPr>
        <w:t xml:space="preserve">11. </w:t>
      </w:r>
      <w:r w:rsidRPr="00D61403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u w:val="single"/>
          <w:lang w:eastAsia="ru-RU"/>
        </w:rPr>
        <w:t>ГАУ НСО «Областной центр социальной помощи семье и детям «Морской залив»</w:t>
      </w:r>
    </w:p>
    <w:p w:rsidR="0067006C" w:rsidRPr="00D61403" w:rsidRDefault="0067006C" w:rsidP="00670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006C" w:rsidRPr="00D61403" w:rsidRDefault="0067006C" w:rsidP="00CD4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Рекомендации, сформированные с учетом пожеланий клиентов, оставленных при анкетном опросе:</w:t>
      </w:r>
    </w:p>
    <w:p w:rsidR="0067006C" w:rsidRPr="00D61403" w:rsidRDefault="005F04AB" w:rsidP="00670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403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="00A60073">
        <w:rPr>
          <w:rFonts w:ascii="Times New Roman" w:hAnsi="Times New Roman" w:cs="Times New Roman"/>
          <w:color w:val="000000"/>
          <w:sz w:val="28"/>
          <w:szCs w:val="28"/>
        </w:rPr>
        <w:t xml:space="preserve">Построить </w:t>
      </w:r>
      <w:r w:rsidR="00A60073" w:rsidRPr="00D61403">
        <w:rPr>
          <w:rFonts w:ascii="Times New Roman" w:hAnsi="Times New Roman" w:cs="Times New Roman"/>
          <w:color w:val="000000"/>
          <w:sz w:val="28"/>
          <w:szCs w:val="28"/>
        </w:rPr>
        <w:t xml:space="preserve">бассейн </w:t>
      </w:r>
      <w:r w:rsidR="00A60073">
        <w:rPr>
          <w:rFonts w:ascii="Times New Roman" w:hAnsi="Times New Roman" w:cs="Times New Roman"/>
          <w:color w:val="000000"/>
          <w:sz w:val="28"/>
          <w:szCs w:val="28"/>
        </w:rPr>
        <w:t xml:space="preserve"> и тренажерный зал для детей и взрослых (13 анкет).</w:t>
      </w:r>
    </w:p>
    <w:p w:rsidR="005F04AB" w:rsidRDefault="00FE2551" w:rsidP="001B1E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87721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A60073">
        <w:rPr>
          <w:rFonts w:ascii="Times New Roman" w:hAnsi="Times New Roman" w:cs="Times New Roman"/>
          <w:color w:val="000000"/>
          <w:sz w:val="28"/>
          <w:szCs w:val="28"/>
        </w:rPr>
        <w:t xml:space="preserve">Разнообразить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питание и </w:t>
      </w:r>
      <w:r w:rsidR="00A60073">
        <w:rPr>
          <w:rFonts w:ascii="Times New Roman" w:hAnsi="Times New Roman" w:cs="Times New Roman"/>
          <w:color w:val="000000"/>
          <w:sz w:val="28"/>
          <w:szCs w:val="28"/>
        </w:rPr>
        <w:t>ассортимент фруктов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(2 анкеты)</w:t>
      </w:r>
      <w:r w:rsidR="00A600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2551" w:rsidRDefault="00FE2551" w:rsidP="00FE25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 Оборудовать на территории </w:t>
      </w:r>
      <w:r w:rsidRPr="00D61403">
        <w:rPr>
          <w:rFonts w:ascii="Times New Roman" w:hAnsi="Times New Roman" w:cs="Times New Roman"/>
          <w:color w:val="000000"/>
          <w:sz w:val="28"/>
          <w:szCs w:val="28"/>
        </w:rPr>
        <w:t>спортивную площадку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(1 анкета).</w:t>
      </w:r>
    </w:p>
    <w:p w:rsidR="00A60073" w:rsidRPr="00D61403" w:rsidRDefault="00A60073" w:rsidP="001B1E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006C" w:rsidRPr="00D61403" w:rsidRDefault="00DA2ECD" w:rsidP="0067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Рекомендации по результатам телефонных звонков</w:t>
      </w:r>
      <w:r w:rsidR="0067006C"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67006C" w:rsidRPr="00D61403" w:rsidRDefault="0067006C" w:rsidP="00670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главной странице сайта желательно </w:t>
      </w:r>
      <w:proofErr w:type="gramStart"/>
      <w:r w:rsidRPr="00D614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6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контактный телефон специалиста, который может отвечать на поступающие телефонные звонки (в настоящее время размещенный на сайте номер телефона является телефоном приемной директора).</w:t>
      </w:r>
    </w:p>
    <w:p w:rsidR="0067006C" w:rsidRPr="00D61403" w:rsidRDefault="001B1EA8" w:rsidP="001B1E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0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процедуру по стандартному ответу по первичным запросам информации об услугах для потенциальных категорий клиентов (например, из вышеуказанных общих рекомендаций).</w:t>
      </w:r>
    </w:p>
    <w:p w:rsidR="0067006C" w:rsidRPr="00D61403" w:rsidRDefault="00DA2ECD" w:rsidP="0067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Рекомендации по результатам м</w:t>
      </w:r>
      <w:r w:rsidR="0067006C"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ониторинг</w:t>
      </w:r>
      <w:r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</w:t>
      </w:r>
      <w:r w:rsidR="0067006C"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сайтов:</w:t>
      </w:r>
    </w:p>
    <w:p w:rsidR="0067006C" w:rsidRPr="00D61403" w:rsidRDefault="0036119A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1. </w:t>
      </w:r>
      <w:r w:rsidR="0067006C" w:rsidRPr="00D61403">
        <w:rPr>
          <w:rFonts w:ascii="Times New Roman" w:hAnsi="Times New Roman" w:cs="Times New Roman"/>
          <w:sz w:val="28"/>
          <w:szCs w:val="28"/>
        </w:rPr>
        <w:t xml:space="preserve">На официальном сайте учреждения (http://mzaliv.ru/) добавить информацию о численности получателей социальных услуг по формам социального обслуживания и видам социальных услуг за счет бюджетных ассигнований </w:t>
      </w:r>
      <w:r w:rsidR="0067006C" w:rsidRPr="00D61403">
        <w:rPr>
          <w:rFonts w:ascii="Times New Roman" w:hAnsi="Times New Roman" w:cs="Times New Roman"/>
          <w:sz w:val="28"/>
          <w:szCs w:val="28"/>
        </w:rPr>
        <w:lastRenderedPageBreak/>
        <w:t>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67006C" w:rsidRPr="00D61403" w:rsidRDefault="0036119A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2. </w:t>
      </w:r>
      <w:r w:rsidR="0067006C" w:rsidRPr="00D61403">
        <w:rPr>
          <w:rFonts w:ascii="Times New Roman" w:hAnsi="Times New Roman" w:cs="Times New Roman"/>
          <w:sz w:val="28"/>
          <w:szCs w:val="28"/>
        </w:rPr>
        <w:t>Добавить информацию о количестве свободных мест для приема получателей социальных услуг.</w:t>
      </w:r>
    </w:p>
    <w:p w:rsidR="0067006C" w:rsidRPr="00D61403" w:rsidRDefault="0036119A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3. </w:t>
      </w:r>
      <w:r w:rsidR="0067006C" w:rsidRPr="00D61403">
        <w:rPr>
          <w:rFonts w:ascii="Times New Roman" w:hAnsi="Times New Roman" w:cs="Times New Roman"/>
          <w:sz w:val="28"/>
          <w:szCs w:val="28"/>
        </w:rPr>
        <w:t>Добавить информацию о правилах внутреннего распорядка для получателей социальных услуг, правилах внутреннего трудового распорядка, коллективном договоре.</w:t>
      </w:r>
    </w:p>
    <w:p w:rsidR="0067006C" w:rsidRPr="00D61403" w:rsidRDefault="0036119A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4. </w:t>
      </w:r>
      <w:r w:rsidR="0067006C" w:rsidRPr="00D61403">
        <w:rPr>
          <w:rFonts w:ascii="Times New Roman" w:hAnsi="Times New Roman" w:cs="Times New Roman"/>
          <w:sz w:val="28"/>
          <w:szCs w:val="28"/>
        </w:rPr>
        <w:t>Добавить информацию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предписаний.</w:t>
      </w:r>
    </w:p>
    <w:p w:rsidR="0067006C" w:rsidRPr="00D61403" w:rsidRDefault="0036119A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5. </w:t>
      </w:r>
      <w:r w:rsidR="0067006C" w:rsidRPr="00D61403">
        <w:rPr>
          <w:rFonts w:ascii="Times New Roman" w:hAnsi="Times New Roman" w:cs="Times New Roman"/>
          <w:sz w:val="28"/>
          <w:szCs w:val="28"/>
        </w:rPr>
        <w:t>Создать альтернативную версию официального сайта организации с</w:t>
      </w:r>
      <w:r w:rsidR="005F04AB" w:rsidRPr="00D61403">
        <w:rPr>
          <w:rFonts w:ascii="Times New Roman" w:hAnsi="Times New Roman" w:cs="Times New Roman"/>
          <w:sz w:val="28"/>
          <w:szCs w:val="28"/>
        </w:rPr>
        <w:t xml:space="preserve">оциального обслуживания для </w:t>
      </w:r>
      <w:proofErr w:type="gramStart"/>
      <w:r w:rsidR="005F04AB" w:rsidRPr="00D61403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="0067006C" w:rsidRPr="00D61403">
        <w:rPr>
          <w:rFonts w:ascii="Times New Roman" w:hAnsi="Times New Roman" w:cs="Times New Roman"/>
          <w:sz w:val="28"/>
          <w:szCs w:val="28"/>
        </w:rPr>
        <w:t>.</w:t>
      </w:r>
    </w:p>
    <w:p w:rsidR="0067006C" w:rsidRPr="00D61403" w:rsidRDefault="0036119A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6. </w:t>
      </w:r>
      <w:r w:rsidR="0067006C" w:rsidRPr="00D61403">
        <w:rPr>
          <w:rFonts w:ascii="Times New Roman" w:hAnsi="Times New Roman" w:cs="Times New Roman"/>
          <w:sz w:val="28"/>
          <w:szCs w:val="28"/>
        </w:rPr>
        <w:t>Отладить работу по обращениям через электронную форму на сайте.</w:t>
      </w:r>
    </w:p>
    <w:p w:rsidR="0067006C" w:rsidRPr="00D61403" w:rsidRDefault="0036119A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7. </w:t>
      </w:r>
      <w:r w:rsidR="0067006C" w:rsidRPr="00D61403">
        <w:rPr>
          <w:rFonts w:ascii="Times New Roman" w:hAnsi="Times New Roman" w:cs="Times New Roman"/>
          <w:sz w:val="28"/>
          <w:szCs w:val="28"/>
        </w:rPr>
        <w:t>Добавить информацию о порядке обращения в независимые службы или государственные (местные) органы для подачи жалобы на качество оказания социальных услуг (порядок действий заявителя, адрес, номер телефона, сроки рассмотрения, форма получения ответа).</w:t>
      </w:r>
    </w:p>
    <w:p w:rsidR="00CD4019" w:rsidRPr="00D61403" w:rsidRDefault="00CD4019" w:rsidP="003611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по результатам наблюдений</w:t>
      </w:r>
      <w:r w:rsidR="0036119A" w:rsidRPr="00D6140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315B8" w:rsidRPr="00A75781" w:rsidRDefault="009315B8" w:rsidP="00931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Установить информационный стенд на входе на территорию учреждения.</w:t>
      </w:r>
    </w:p>
    <w:p w:rsidR="009315B8" w:rsidRDefault="009315B8" w:rsidP="00931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 Для маломобильных категорий клиентов предусмотреть перестановку мебели в жилых комнатах таким образом, чтобы она не мешала свободному проходу. </w:t>
      </w:r>
    </w:p>
    <w:p w:rsidR="009315B8" w:rsidRDefault="009315B8" w:rsidP="00931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 Оборудовать санитарно-гигиенические помещения, которыми могут воспользоваться люди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маломобильной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категории клиентов, специальными поручнями.</w:t>
      </w:r>
    </w:p>
    <w:p w:rsidR="009315B8" w:rsidRPr="00A75781" w:rsidRDefault="00004233" w:rsidP="00931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 Организовать нескользкие</w:t>
      </w:r>
      <w:r w:rsidR="009315B8">
        <w:rPr>
          <w:rFonts w:ascii="Times New Roman" w:hAnsi="Times New Roman" w:cs="Times New Roman"/>
          <w:color w:val="000000"/>
          <w:sz w:val="28"/>
          <w:szCs w:val="28"/>
        </w:rPr>
        <w:t xml:space="preserve"> пок</w:t>
      </w:r>
      <w:r>
        <w:rPr>
          <w:rFonts w:ascii="Times New Roman" w:hAnsi="Times New Roman" w:cs="Times New Roman"/>
          <w:color w:val="000000"/>
          <w:sz w:val="28"/>
          <w:szCs w:val="28"/>
        </w:rPr>
        <w:t>рытия на кафельные участки пола</w:t>
      </w:r>
      <w:r w:rsidR="009315B8">
        <w:rPr>
          <w:rFonts w:ascii="Times New Roman" w:hAnsi="Times New Roman" w:cs="Times New Roman"/>
          <w:color w:val="000000"/>
          <w:sz w:val="28"/>
          <w:szCs w:val="28"/>
        </w:rPr>
        <w:t xml:space="preserve"> в зонах общественного пользования. </w:t>
      </w:r>
    </w:p>
    <w:p w:rsidR="0067006C" w:rsidRPr="00D61403" w:rsidRDefault="0067006C" w:rsidP="0067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03AB" w:rsidRPr="00D61403" w:rsidRDefault="00A103AB" w:rsidP="0067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006C" w:rsidRPr="00D61403" w:rsidRDefault="0067006C" w:rsidP="0067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color w:val="000000"/>
          <w:sz w:val="28"/>
          <w:szCs w:val="28"/>
          <w:highlight w:val="lightGray"/>
          <w:u w:val="single"/>
        </w:rPr>
        <w:t xml:space="preserve">12. </w:t>
      </w:r>
      <w:r w:rsidRPr="00D61403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u w:val="single"/>
          <w:lang w:eastAsia="ru-RU"/>
        </w:rPr>
        <w:t>ГАУ НСО «Центр социальной помощи семье и детям «Семья»</w:t>
      </w:r>
    </w:p>
    <w:p w:rsidR="0067006C" w:rsidRPr="00D61403" w:rsidRDefault="0067006C" w:rsidP="0067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006C" w:rsidRPr="00D61403" w:rsidRDefault="0067006C" w:rsidP="00DA2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Рекомендации, сформированные с учетом пожеланий клиентов, оставленных при анкетном опросе:</w:t>
      </w:r>
    </w:p>
    <w:p w:rsidR="0067006C" w:rsidRPr="00D61403" w:rsidRDefault="0067006C" w:rsidP="00FB1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403">
        <w:rPr>
          <w:rFonts w:ascii="Times New Roman" w:hAnsi="Times New Roman" w:cs="Times New Roman"/>
          <w:color w:val="000000"/>
          <w:sz w:val="28"/>
          <w:szCs w:val="28"/>
        </w:rPr>
        <w:t>Рассмотреть возможность добавления дополнительных часов для прогулок</w:t>
      </w:r>
      <w:r w:rsidR="006D5F49">
        <w:rPr>
          <w:rFonts w:ascii="Times New Roman" w:hAnsi="Times New Roman" w:cs="Times New Roman"/>
          <w:color w:val="000000"/>
          <w:sz w:val="28"/>
          <w:szCs w:val="28"/>
        </w:rPr>
        <w:t xml:space="preserve"> (1 анкета)</w:t>
      </w:r>
      <w:r w:rsidRPr="00D614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006C" w:rsidRPr="00D61403" w:rsidRDefault="00DA2ECD" w:rsidP="0067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Рекомендации по результатам телефонных звонков</w:t>
      </w:r>
      <w:r w:rsidR="0067006C"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67006C" w:rsidRPr="00D61403" w:rsidRDefault="00FB1359" w:rsidP="00FB1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Сформировать процедуру по стандартному ответу по первичным запросам информации об услугах для потенциальных категорий клиентов (например, из вышеуказанных общих рекомендаций).</w:t>
      </w:r>
    </w:p>
    <w:p w:rsidR="0067006C" w:rsidRPr="00D61403" w:rsidRDefault="00DA2ECD" w:rsidP="00DA2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Рекомендации по результатам м</w:t>
      </w:r>
      <w:r w:rsidR="0067006C"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ониторинг</w:t>
      </w:r>
      <w:r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</w:t>
      </w:r>
      <w:r w:rsidR="0067006C"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сайтов:</w:t>
      </w:r>
    </w:p>
    <w:p w:rsidR="0067006C" w:rsidRPr="00D61403" w:rsidRDefault="00A103AB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1. </w:t>
      </w:r>
      <w:r w:rsidR="0067006C" w:rsidRPr="00D61403">
        <w:rPr>
          <w:rFonts w:ascii="Times New Roman" w:hAnsi="Times New Roman" w:cs="Times New Roman"/>
          <w:sz w:val="28"/>
          <w:szCs w:val="28"/>
        </w:rPr>
        <w:t>На официальном сайте учреждения (http://ocpd.nsk.ru) добавить информацию о количестве свободных мест для приема получателей социальных услуг.</w:t>
      </w:r>
    </w:p>
    <w:p w:rsidR="0067006C" w:rsidRPr="00D61403" w:rsidRDefault="00A103AB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2. </w:t>
      </w:r>
      <w:r w:rsidR="0067006C" w:rsidRPr="00D61403">
        <w:rPr>
          <w:rFonts w:ascii="Times New Roman" w:hAnsi="Times New Roman" w:cs="Times New Roman"/>
          <w:sz w:val="28"/>
          <w:szCs w:val="28"/>
        </w:rPr>
        <w:t>Добавить информацию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предписаний.</w:t>
      </w:r>
    </w:p>
    <w:p w:rsidR="0067006C" w:rsidRPr="00D61403" w:rsidRDefault="00A103AB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3. </w:t>
      </w:r>
      <w:r w:rsidR="0067006C" w:rsidRPr="00D61403">
        <w:rPr>
          <w:rFonts w:ascii="Times New Roman" w:hAnsi="Times New Roman" w:cs="Times New Roman"/>
          <w:sz w:val="28"/>
          <w:szCs w:val="28"/>
        </w:rPr>
        <w:t>Добавить информацию о проведении независимой оценки качества оказания услуг организациями с</w:t>
      </w:r>
      <w:r w:rsidRPr="00D61403">
        <w:rPr>
          <w:rFonts w:ascii="Times New Roman" w:hAnsi="Times New Roman" w:cs="Times New Roman"/>
          <w:sz w:val="28"/>
          <w:szCs w:val="28"/>
        </w:rPr>
        <w:t>оциального обслуживания</w:t>
      </w:r>
      <w:r w:rsidR="0067006C" w:rsidRPr="00D61403">
        <w:rPr>
          <w:rFonts w:ascii="Times New Roman" w:hAnsi="Times New Roman" w:cs="Times New Roman"/>
          <w:sz w:val="28"/>
          <w:szCs w:val="28"/>
        </w:rPr>
        <w:t>.</w:t>
      </w:r>
    </w:p>
    <w:p w:rsidR="0067006C" w:rsidRPr="00D61403" w:rsidRDefault="00A103AB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4. </w:t>
      </w:r>
      <w:r w:rsidR="0067006C" w:rsidRPr="00D61403">
        <w:rPr>
          <w:rFonts w:ascii="Times New Roman" w:hAnsi="Times New Roman" w:cs="Times New Roman"/>
          <w:sz w:val="28"/>
          <w:szCs w:val="28"/>
        </w:rPr>
        <w:t>Создать альтернативную версию официального сайта организации социального обсл</w:t>
      </w:r>
      <w:r w:rsidRPr="00D61403">
        <w:rPr>
          <w:rFonts w:ascii="Times New Roman" w:hAnsi="Times New Roman" w:cs="Times New Roman"/>
          <w:sz w:val="28"/>
          <w:szCs w:val="28"/>
        </w:rPr>
        <w:t xml:space="preserve">уживания для </w:t>
      </w:r>
      <w:proofErr w:type="gramStart"/>
      <w:r w:rsidRPr="00D61403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="0067006C" w:rsidRPr="00D61403">
        <w:rPr>
          <w:rFonts w:ascii="Times New Roman" w:hAnsi="Times New Roman" w:cs="Times New Roman"/>
          <w:sz w:val="28"/>
          <w:szCs w:val="28"/>
        </w:rPr>
        <w:t>.</w:t>
      </w:r>
    </w:p>
    <w:p w:rsidR="0067006C" w:rsidRPr="00D61403" w:rsidRDefault="00A103AB" w:rsidP="0067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5. </w:t>
      </w:r>
      <w:r w:rsidR="0067006C" w:rsidRPr="00D61403">
        <w:rPr>
          <w:rFonts w:ascii="Times New Roman" w:hAnsi="Times New Roman" w:cs="Times New Roman"/>
          <w:sz w:val="28"/>
          <w:szCs w:val="28"/>
        </w:rPr>
        <w:t>Добавить  информацию о порядке обращения в независимые службы или государственные (местные) органы для подачи жалобы на качество оказания социальных услуг (порядок действий заявителя, адрес, номер телефона, сроки рассмотрения, форма получения ответа).</w:t>
      </w:r>
    </w:p>
    <w:p w:rsidR="00CD4019" w:rsidRDefault="00CD4019" w:rsidP="00CD40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по результатам наблюдений</w:t>
      </w:r>
      <w:r w:rsidR="0036119A" w:rsidRPr="00D6140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315B8" w:rsidRDefault="006C086E" w:rsidP="00931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Установить информационную табличку</w:t>
      </w:r>
      <w:r w:rsidR="009315B8">
        <w:rPr>
          <w:rFonts w:ascii="Times New Roman" w:hAnsi="Times New Roman" w:cs="Times New Roman"/>
          <w:color w:val="000000"/>
          <w:sz w:val="28"/>
          <w:szCs w:val="28"/>
        </w:rPr>
        <w:t xml:space="preserve"> на входе на территорию учреждения.</w:t>
      </w:r>
    </w:p>
    <w:p w:rsidR="00CD4019" w:rsidRPr="00112647" w:rsidRDefault="006C086E" w:rsidP="00112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="009315B8">
        <w:rPr>
          <w:rFonts w:ascii="Times New Roman" w:hAnsi="Times New Roman" w:cs="Times New Roman"/>
          <w:color w:val="000000"/>
          <w:sz w:val="28"/>
          <w:szCs w:val="28"/>
        </w:rPr>
        <w:t>Установить указатели на ключевом перекрестке по ходу маршрута до учреждения.</w:t>
      </w:r>
    </w:p>
    <w:p w:rsidR="0067006C" w:rsidRPr="00D61403" w:rsidRDefault="0067006C" w:rsidP="0067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7006C" w:rsidRPr="00D61403" w:rsidRDefault="0067006C" w:rsidP="000A4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5781" w:rsidRPr="00D61403" w:rsidRDefault="00A771DC" w:rsidP="000A4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color w:val="000000"/>
          <w:sz w:val="28"/>
          <w:szCs w:val="28"/>
          <w:highlight w:val="lightGray"/>
          <w:u w:val="single"/>
        </w:rPr>
        <w:t>13</w:t>
      </w:r>
      <w:r w:rsidR="00A75781" w:rsidRPr="00D61403">
        <w:rPr>
          <w:rFonts w:ascii="Times New Roman" w:hAnsi="Times New Roman" w:cs="Times New Roman"/>
          <w:b/>
          <w:color w:val="000000"/>
          <w:sz w:val="28"/>
          <w:szCs w:val="28"/>
          <w:highlight w:val="lightGray"/>
          <w:u w:val="single"/>
        </w:rPr>
        <w:t xml:space="preserve">. </w:t>
      </w:r>
      <w:r w:rsidR="00A75781" w:rsidRPr="00D61403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u w:val="single"/>
          <w:lang w:eastAsia="ru-RU"/>
        </w:rPr>
        <w:t>ГБУ НСО «Областной центр социальной помощи семье и детям «Радуга»</w:t>
      </w:r>
    </w:p>
    <w:p w:rsidR="00A75781" w:rsidRPr="00D61403" w:rsidRDefault="00A75781" w:rsidP="000A4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53BC" w:rsidRPr="00D61403" w:rsidRDefault="00A453BC" w:rsidP="000A4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Рекомендации</w:t>
      </w:r>
      <w:r w:rsidR="002D1C5C"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,</w:t>
      </w:r>
      <w:r w:rsidRPr="00D614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сформированные с учетом пожеланий клиентов, оставленных при анкетном опросе:</w:t>
      </w:r>
    </w:p>
    <w:p w:rsidR="005F04AB" w:rsidRPr="00D61403" w:rsidRDefault="00004233" w:rsidP="00FB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 Оборудовать </w:t>
      </w:r>
      <w:r w:rsidR="005F04AB" w:rsidRPr="00D61403">
        <w:rPr>
          <w:rFonts w:ascii="Times New Roman" w:hAnsi="Times New Roman" w:cs="Times New Roman"/>
          <w:color w:val="000000"/>
          <w:sz w:val="28"/>
          <w:szCs w:val="28"/>
        </w:rPr>
        <w:t>спортивный зал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(3 анкеты).</w:t>
      </w:r>
    </w:p>
    <w:p w:rsidR="004056DF" w:rsidRPr="00D61403" w:rsidRDefault="00DA2ECD" w:rsidP="000A4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614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Рекомендации по результатам т</w:t>
      </w:r>
      <w:r w:rsidR="004056DF" w:rsidRPr="00D614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елефон</w:t>
      </w:r>
      <w:r w:rsidRPr="00D614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ных звонков</w:t>
      </w:r>
      <w:r w:rsidR="009D3173" w:rsidRPr="00D614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4B1526" w:rsidRPr="00D61403" w:rsidRDefault="00FB1359" w:rsidP="004B1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0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процедуру по стандартному ответу по первичным запросам информации об услугах для потенциальных категорий клиентов (например, из вышеуказанных общих рекомендаций).</w:t>
      </w:r>
    </w:p>
    <w:p w:rsidR="004056DF" w:rsidRPr="00D61403" w:rsidRDefault="00DA2ECD" w:rsidP="000A4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614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Рекомендации по результатам м</w:t>
      </w:r>
      <w:r w:rsidR="009D3173" w:rsidRPr="00D614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ониторинг</w:t>
      </w:r>
      <w:r w:rsidRPr="00D614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</w:t>
      </w:r>
      <w:r w:rsidR="009D3173" w:rsidRPr="00D614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сайтов</w:t>
      </w:r>
      <w:r w:rsidR="002544CD" w:rsidRPr="00D614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2544CD" w:rsidRPr="00D61403" w:rsidRDefault="000F4EDC" w:rsidP="00431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lastRenderedPageBreak/>
        <w:t>1. </w:t>
      </w:r>
      <w:proofErr w:type="gramStart"/>
      <w:r w:rsidR="002544CD" w:rsidRPr="00D61403">
        <w:rPr>
          <w:rFonts w:ascii="Times New Roman" w:hAnsi="Times New Roman" w:cs="Times New Roman"/>
          <w:sz w:val="28"/>
          <w:szCs w:val="28"/>
        </w:rPr>
        <w:t>На официальном сайте учрежден</w:t>
      </w:r>
      <w:r w:rsidR="00431883" w:rsidRPr="00D61403">
        <w:rPr>
          <w:rFonts w:ascii="Times New Roman" w:hAnsi="Times New Roman" w:cs="Times New Roman"/>
          <w:sz w:val="28"/>
          <w:szCs w:val="28"/>
        </w:rPr>
        <w:t>ия (</w:t>
      </w:r>
      <w:hyperlink r:id="rId25" w:history="1">
        <w:r w:rsidR="00431883" w:rsidRPr="00D61403">
          <w:rPr>
            <w:rStyle w:val="a8"/>
            <w:rFonts w:ascii="Times New Roman" w:hAnsi="Times New Roman" w:cs="Times New Roman"/>
            <w:sz w:val="28"/>
            <w:szCs w:val="28"/>
          </w:rPr>
          <w:t>http://www.гбунсо-радуга.рф</w:t>
        </w:r>
      </w:hyperlink>
      <w:r w:rsidR="00431883" w:rsidRPr="00D61403">
        <w:rPr>
          <w:rFonts w:ascii="Times New Roman" w:hAnsi="Times New Roman" w:cs="Times New Roman"/>
          <w:sz w:val="28"/>
          <w:szCs w:val="28"/>
        </w:rPr>
        <w:t xml:space="preserve">) </w:t>
      </w:r>
      <w:r w:rsidR="00A453BC" w:rsidRPr="00D61403">
        <w:rPr>
          <w:rFonts w:ascii="Times New Roman" w:hAnsi="Times New Roman" w:cs="Times New Roman"/>
          <w:sz w:val="28"/>
          <w:szCs w:val="28"/>
        </w:rPr>
        <w:t>добавить</w:t>
      </w:r>
      <w:r w:rsidR="002544CD" w:rsidRPr="00D61403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453BC" w:rsidRPr="00D61403">
        <w:rPr>
          <w:rFonts w:ascii="Times New Roman" w:hAnsi="Times New Roman" w:cs="Times New Roman"/>
          <w:sz w:val="28"/>
          <w:szCs w:val="28"/>
        </w:rPr>
        <w:t>ю</w:t>
      </w:r>
      <w:r w:rsidR="002544CD" w:rsidRPr="00D61403">
        <w:rPr>
          <w:rFonts w:ascii="Times New Roman" w:hAnsi="Times New Roman" w:cs="Times New Roman"/>
          <w:sz w:val="28"/>
          <w:szCs w:val="28"/>
        </w:rPr>
        <w:t xml:space="preserve">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"Интернет").</w:t>
      </w:r>
      <w:proofErr w:type="gramEnd"/>
    </w:p>
    <w:p w:rsidR="002544CD" w:rsidRPr="00D61403" w:rsidRDefault="000F4EDC" w:rsidP="00431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2. </w:t>
      </w:r>
      <w:r w:rsidR="00A453BC" w:rsidRPr="00D61403">
        <w:rPr>
          <w:rFonts w:ascii="Times New Roman" w:hAnsi="Times New Roman" w:cs="Times New Roman"/>
          <w:sz w:val="28"/>
          <w:szCs w:val="28"/>
        </w:rPr>
        <w:t>Добавить</w:t>
      </w:r>
      <w:r w:rsidR="002544CD" w:rsidRPr="00D61403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453BC" w:rsidRPr="00D61403">
        <w:rPr>
          <w:rFonts w:ascii="Times New Roman" w:hAnsi="Times New Roman" w:cs="Times New Roman"/>
          <w:sz w:val="28"/>
          <w:szCs w:val="28"/>
        </w:rPr>
        <w:t>ю</w:t>
      </w:r>
      <w:r w:rsidR="002544CD" w:rsidRPr="00D61403">
        <w:rPr>
          <w:rFonts w:ascii="Times New Roman" w:hAnsi="Times New Roman" w:cs="Times New Roman"/>
          <w:sz w:val="28"/>
          <w:szCs w:val="28"/>
        </w:rPr>
        <w:t xml:space="preserve"> о количестве свободных мест для приема получателей социальных услуг.</w:t>
      </w:r>
    </w:p>
    <w:p w:rsidR="002544CD" w:rsidRPr="00D61403" w:rsidRDefault="000F4EDC" w:rsidP="00431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3. </w:t>
      </w:r>
      <w:r w:rsidR="00A453BC" w:rsidRPr="00D61403">
        <w:rPr>
          <w:rFonts w:ascii="Times New Roman" w:hAnsi="Times New Roman" w:cs="Times New Roman"/>
          <w:sz w:val="28"/>
          <w:szCs w:val="28"/>
        </w:rPr>
        <w:t>Добавить информацию</w:t>
      </w:r>
      <w:r w:rsidR="002544CD" w:rsidRPr="00D61403">
        <w:rPr>
          <w:rFonts w:ascii="Times New Roman" w:hAnsi="Times New Roman" w:cs="Times New Roman"/>
          <w:sz w:val="28"/>
          <w:szCs w:val="28"/>
        </w:rPr>
        <w:t xml:space="preserve">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лиц.</w:t>
      </w:r>
    </w:p>
    <w:p w:rsidR="002544CD" w:rsidRPr="00D61403" w:rsidRDefault="000F4EDC" w:rsidP="00431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4. </w:t>
      </w:r>
      <w:r w:rsidR="00A453BC" w:rsidRPr="00D61403">
        <w:rPr>
          <w:rFonts w:ascii="Times New Roman" w:hAnsi="Times New Roman" w:cs="Times New Roman"/>
          <w:sz w:val="28"/>
          <w:szCs w:val="28"/>
        </w:rPr>
        <w:t>Добавить информацию</w:t>
      </w:r>
      <w:r w:rsidR="002544CD" w:rsidRPr="00D61403">
        <w:rPr>
          <w:rFonts w:ascii="Times New Roman" w:hAnsi="Times New Roman" w:cs="Times New Roman"/>
          <w:sz w:val="28"/>
          <w:szCs w:val="28"/>
        </w:rPr>
        <w:t xml:space="preserve"> о правилах внутреннего распорядка для получателей социальных услуг, правилах внутреннего трудового распорядка, коллективном договоре.</w:t>
      </w:r>
    </w:p>
    <w:p w:rsidR="002544CD" w:rsidRPr="00D61403" w:rsidRDefault="000F4EDC" w:rsidP="00431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5. </w:t>
      </w:r>
      <w:r w:rsidR="00A453BC" w:rsidRPr="00D61403">
        <w:rPr>
          <w:rFonts w:ascii="Times New Roman" w:hAnsi="Times New Roman" w:cs="Times New Roman"/>
          <w:sz w:val="28"/>
          <w:szCs w:val="28"/>
        </w:rPr>
        <w:t>Добавить информацию</w:t>
      </w:r>
      <w:r w:rsidR="002544CD" w:rsidRPr="00D61403">
        <w:rPr>
          <w:rFonts w:ascii="Times New Roman" w:hAnsi="Times New Roman" w:cs="Times New Roman"/>
          <w:sz w:val="28"/>
          <w:szCs w:val="28"/>
        </w:rPr>
        <w:t xml:space="preserve">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предписаний.</w:t>
      </w:r>
    </w:p>
    <w:p w:rsidR="002544CD" w:rsidRPr="00D61403" w:rsidRDefault="000F4EDC" w:rsidP="00431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6. </w:t>
      </w:r>
      <w:r w:rsidR="00A453BC" w:rsidRPr="00D61403">
        <w:rPr>
          <w:rFonts w:ascii="Times New Roman" w:hAnsi="Times New Roman" w:cs="Times New Roman"/>
          <w:sz w:val="28"/>
          <w:szCs w:val="28"/>
        </w:rPr>
        <w:t>Создать</w:t>
      </w:r>
      <w:r w:rsidR="002544CD" w:rsidRPr="00D61403">
        <w:rPr>
          <w:rFonts w:ascii="Times New Roman" w:hAnsi="Times New Roman" w:cs="Times New Roman"/>
          <w:sz w:val="28"/>
          <w:szCs w:val="28"/>
        </w:rPr>
        <w:t xml:space="preserve"> альтернативн</w:t>
      </w:r>
      <w:r w:rsidR="00A453BC" w:rsidRPr="00D61403">
        <w:rPr>
          <w:rFonts w:ascii="Times New Roman" w:hAnsi="Times New Roman" w:cs="Times New Roman"/>
          <w:sz w:val="28"/>
          <w:szCs w:val="28"/>
        </w:rPr>
        <w:t>ую</w:t>
      </w:r>
      <w:r w:rsidR="002544CD" w:rsidRPr="00D61403">
        <w:rPr>
          <w:rFonts w:ascii="Times New Roman" w:hAnsi="Times New Roman" w:cs="Times New Roman"/>
          <w:sz w:val="28"/>
          <w:szCs w:val="28"/>
        </w:rPr>
        <w:t xml:space="preserve"> верси</w:t>
      </w:r>
      <w:r w:rsidR="00A453BC" w:rsidRPr="00D61403">
        <w:rPr>
          <w:rFonts w:ascii="Times New Roman" w:hAnsi="Times New Roman" w:cs="Times New Roman"/>
          <w:sz w:val="28"/>
          <w:szCs w:val="28"/>
        </w:rPr>
        <w:t>ю</w:t>
      </w:r>
      <w:r w:rsidR="002544CD" w:rsidRPr="00D61403">
        <w:rPr>
          <w:rFonts w:ascii="Times New Roman" w:hAnsi="Times New Roman" w:cs="Times New Roman"/>
          <w:sz w:val="28"/>
          <w:szCs w:val="28"/>
        </w:rPr>
        <w:t xml:space="preserve"> официального сайта организации социального обсл</w:t>
      </w:r>
      <w:r w:rsidR="005F04AB" w:rsidRPr="00D61403">
        <w:rPr>
          <w:rFonts w:ascii="Times New Roman" w:hAnsi="Times New Roman" w:cs="Times New Roman"/>
          <w:sz w:val="28"/>
          <w:szCs w:val="28"/>
        </w:rPr>
        <w:t xml:space="preserve">уживания для </w:t>
      </w:r>
      <w:proofErr w:type="gramStart"/>
      <w:r w:rsidR="005F04AB" w:rsidRPr="00D61403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="002544CD" w:rsidRPr="00D61403">
        <w:rPr>
          <w:rFonts w:ascii="Times New Roman" w:hAnsi="Times New Roman" w:cs="Times New Roman"/>
          <w:sz w:val="28"/>
          <w:szCs w:val="28"/>
        </w:rPr>
        <w:t>.</w:t>
      </w:r>
    </w:p>
    <w:p w:rsidR="004056DF" w:rsidRPr="00D61403" w:rsidRDefault="000F4EDC" w:rsidP="00431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7. </w:t>
      </w:r>
      <w:r w:rsidR="00A453BC" w:rsidRPr="00D61403">
        <w:rPr>
          <w:rFonts w:ascii="Times New Roman" w:hAnsi="Times New Roman" w:cs="Times New Roman"/>
          <w:sz w:val="28"/>
          <w:szCs w:val="28"/>
        </w:rPr>
        <w:t>Добавить информацию</w:t>
      </w:r>
      <w:r w:rsidR="002544CD" w:rsidRPr="00D61403">
        <w:rPr>
          <w:rFonts w:ascii="Times New Roman" w:hAnsi="Times New Roman" w:cs="Times New Roman"/>
          <w:sz w:val="28"/>
          <w:szCs w:val="28"/>
        </w:rPr>
        <w:t xml:space="preserve"> о порядке обращения в независимые службы или государственные (местные) органы для подачи жалобы на качество оказания социальных услуг (порядок действий заявителя, адрес, номер телефона, сроки рассмотрения, форма получения ответа).</w:t>
      </w:r>
    </w:p>
    <w:p w:rsidR="00760235" w:rsidRPr="00D61403" w:rsidRDefault="00DA2ECD" w:rsidP="00DA2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03">
        <w:rPr>
          <w:rFonts w:ascii="Times New Roman" w:hAnsi="Times New Roman" w:cs="Times New Roman"/>
          <w:sz w:val="28"/>
          <w:szCs w:val="28"/>
        </w:rPr>
        <w:t>8. Добавить информацию о проведении независимой оценки качества оказания услуг организациями социального обслуживания.</w:t>
      </w:r>
    </w:p>
    <w:p w:rsidR="00CD4019" w:rsidRPr="00D61403" w:rsidRDefault="00CD4019" w:rsidP="00CD40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403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по результатам наблюдений</w:t>
      </w:r>
      <w:r w:rsidR="0036119A" w:rsidRPr="00D6140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315B8" w:rsidRDefault="009315B8" w:rsidP="00931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Установить информационный стенд на входе на территорию учреждения.</w:t>
      </w:r>
    </w:p>
    <w:p w:rsidR="009315B8" w:rsidRDefault="009315B8" w:rsidP="00931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Установить указатель на ключевом перекрестке, учреждение трудно найти.</w:t>
      </w:r>
    </w:p>
    <w:p w:rsidR="00CD4019" w:rsidRDefault="009315B8" w:rsidP="00931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Сделать ремонт асфальтового покрытия на непосредственно прилегающей к учреждению</w:t>
      </w:r>
      <w:r w:rsidR="00004233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территории.</w:t>
      </w:r>
    </w:p>
    <w:p w:rsidR="0049505C" w:rsidRDefault="0049505C" w:rsidP="00931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505C" w:rsidRPr="009315B8" w:rsidRDefault="0049505C" w:rsidP="00931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9505C" w:rsidRPr="009315B8" w:rsidSect="00744E5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38" w:h="11906" w:orient="landscape"/>
      <w:pgMar w:top="1701" w:right="1134" w:bottom="567" w:left="1134" w:header="85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C0D" w:rsidRDefault="00A12C0D">
      <w:pPr>
        <w:spacing w:after="0" w:line="240" w:lineRule="auto"/>
      </w:pPr>
      <w:r>
        <w:separator/>
      </w:r>
    </w:p>
  </w:endnote>
  <w:endnote w:type="continuationSeparator" w:id="1">
    <w:p w:rsidR="00A12C0D" w:rsidRDefault="00A1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57" w:rsidRDefault="009D215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57" w:rsidRDefault="009D2157">
    <w:pPr>
      <w:pStyle w:val="ae"/>
      <w:rPr>
        <w:lang w:val="en-US"/>
      </w:rPr>
    </w:pPr>
  </w:p>
  <w:p w:rsidR="009D2157" w:rsidRDefault="009D215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57" w:rsidRDefault="009D215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C0D" w:rsidRDefault="00A12C0D">
      <w:pPr>
        <w:spacing w:after="0" w:line="240" w:lineRule="auto"/>
      </w:pPr>
      <w:r>
        <w:separator/>
      </w:r>
    </w:p>
  </w:footnote>
  <w:footnote w:type="continuationSeparator" w:id="1">
    <w:p w:rsidR="00A12C0D" w:rsidRDefault="00A1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57" w:rsidRDefault="009D215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57" w:rsidRDefault="009D215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57" w:rsidRDefault="009D215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egoe UI" w:eastAsia="Times New Roman" w:hAnsi="Segoe UI" w:cs="Segoe UI"/>
        <w:b/>
        <w:bCs/>
        <w:color w:val="00AEEF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500" w:hanging="360"/>
      </w:pPr>
      <w:rPr>
        <w:rFonts w:hint="default"/>
      </w:rPr>
    </w:lvl>
  </w:abstractNum>
  <w:abstractNum w:abstractNumId="2">
    <w:nsid w:val="0000000D"/>
    <w:multiLevelType w:val="singleLevel"/>
    <w:tmpl w:val="E212873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8"/>
      </w:rPr>
    </w:lvl>
  </w:abstractNum>
  <w:abstractNum w:abstractNumId="3">
    <w:nsid w:val="01BF25FE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egoe UI" w:hAnsi="Segoe UI" w:cs="Segoe UI" w:hint="default"/>
        <w:bCs/>
        <w:sz w:val="24"/>
        <w:szCs w:val="24"/>
      </w:rPr>
    </w:lvl>
  </w:abstractNum>
  <w:abstractNum w:abstractNumId="4">
    <w:nsid w:val="08123BA0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egoe UI" w:hAnsi="Segoe UI" w:cs="Segoe UI" w:hint="default"/>
        <w:bCs/>
        <w:sz w:val="24"/>
        <w:szCs w:val="24"/>
      </w:rPr>
    </w:lvl>
  </w:abstractNum>
  <w:abstractNum w:abstractNumId="5">
    <w:nsid w:val="11AA630B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egoe UI" w:hAnsi="Segoe UI" w:cs="Segoe UI" w:hint="default"/>
        <w:bCs/>
        <w:sz w:val="24"/>
        <w:szCs w:val="24"/>
      </w:rPr>
    </w:lvl>
  </w:abstractNum>
  <w:abstractNum w:abstractNumId="6">
    <w:nsid w:val="25B844C4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egoe UI" w:hAnsi="Segoe UI" w:cs="Segoe UI" w:hint="default"/>
        <w:bCs/>
        <w:sz w:val="24"/>
        <w:szCs w:val="24"/>
      </w:rPr>
    </w:lvl>
  </w:abstractNum>
  <w:abstractNum w:abstractNumId="7">
    <w:nsid w:val="273F5714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egoe UI" w:hAnsi="Segoe UI" w:cs="Segoe UI" w:hint="default"/>
        <w:bCs/>
        <w:sz w:val="24"/>
        <w:szCs w:val="24"/>
      </w:rPr>
    </w:lvl>
  </w:abstractNum>
  <w:abstractNum w:abstractNumId="8">
    <w:nsid w:val="2AFF2309"/>
    <w:multiLevelType w:val="hybridMultilevel"/>
    <w:tmpl w:val="5E7C2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91597"/>
    <w:multiLevelType w:val="hybridMultilevel"/>
    <w:tmpl w:val="0CDEE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F4B3D73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egoe UI" w:hAnsi="Segoe UI" w:cs="Segoe UI" w:hint="default"/>
        <w:bCs/>
        <w:sz w:val="24"/>
        <w:szCs w:val="24"/>
      </w:rPr>
    </w:lvl>
  </w:abstractNum>
  <w:abstractNum w:abstractNumId="11">
    <w:nsid w:val="68AD0564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egoe UI" w:hAnsi="Segoe UI" w:cs="Segoe UI" w:hint="default"/>
        <w:bCs/>
        <w:sz w:val="24"/>
        <w:szCs w:val="24"/>
      </w:rPr>
    </w:lvl>
  </w:abstractNum>
  <w:abstractNum w:abstractNumId="12">
    <w:nsid w:val="6B65432C"/>
    <w:multiLevelType w:val="hybridMultilevel"/>
    <w:tmpl w:val="6D46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87C7E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egoe UI" w:hAnsi="Segoe UI" w:cs="Segoe UI" w:hint="default"/>
        <w:bCs/>
        <w:sz w:val="24"/>
        <w:szCs w:val="24"/>
      </w:rPr>
    </w:lvl>
  </w:abstractNum>
  <w:abstractNum w:abstractNumId="14">
    <w:nsid w:val="6D440A35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egoe UI" w:hAnsi="Segoe UI" w:cs="Segoe UI" w:hint="default"/>
        <w:bCs/>
        <w:sz w:val="24"/>
        <w:szCs w:val="24"/>
      </w:rPr>
    </w:lvl>
  </w:abstractNum>
  <w:abstractNum w:abstractNumId="15">
    <w:nsid w:val="77595BAB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egoe UI" w:hAnsi="Segoe UI" w:cs="Segoe UI" w:hint="default"/>
        <w:bCs/>
        <w:sz w:val="24"/>
        <w:szCs w:val="24"/>
      </w:rPr>
    </w:lvl>
  </w:abstractNum>
  <w:abstractNum w:abstractNumId="16">
    <w:nsid w:val="7DC00095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egoe UI" w:hAnsi="Segoe UI" w:cs="Segoe UI" w:hint="default"/>
        <w:bCs/>
        <w:sz w:val="24"/>
        <w:szCs w:val="24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"/>
  </w:num>
  <w:num w:numId="5">
    <w:abstractNumId w:val="5"/>
  </w:num>
  <w:num w:numId="6">
    <w:abstractNumId w:val="14"/>
  </w:num>
  <w:num w:numId="7">
    <w:abstractNumId w:val="13"/>
  </w:num>
  <w:num w:numId="8">
    <w:abstractNumId w:val="4"/>
  </w:num>
  <w:num w:numId="9">
    <w:abstractNumId w:val="11"/>
  </w:num>
  <w:num w:numId="10">
    <w:abstractNumId w:val="3"/>
  </w:num>
  <w:num w:numId="11">
    <w:abstractNumId w:val="16"/>
  </w:num>
  <w:num w:numId="12">
    <w:abstractNumId w:val="6"/>
  </w:num>
  <w:num w:numId="13">
    <w:abstractNumId w:val="10"/>
  </w:num>
  <w:num w:numId="14">
    <w:abstractNumId w:val="7"/>
  </w:num>
  <w:num w:numId="15">
    <w:abstractNumId w:val="15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781"/>
    <w:rsid w:val="00004233"/>
    <w:rsid w:val="00024692"/>
    <w:rsid w:val="00026012"/>
    <w:rsid w:val="00045256"/>
    <w:rsid w:val="00063C86"/>
    <w:rsid w:val="00072442"/>
    <w:rsid w:val="0008424C"/>
    <w:rsid w:val="000A4FAF"/>
    <w:rsid w:val="000B2E3F"/>
    <w:rsid w:val="000C6218"/>
    <w:rsid w:val="000F4123"/>
    <w:rsid w:val="000F4EDC"/>
    <w:rsid w:val="00112647"/>
    <w:rsid w:val="00121790"/>
    <w:rsid w:val="00160C3C"/>
    <w:rsid w:val="00165FE4"/>
    <w:rsid w:val="00171FBF"/>
    <w:rsid w:val="00187721"/>
    <w:rsid w:val="001A679D"/>
    <w:rsid w:val="001B1EA8"/>
    <w:rsid w:val="002544CD"/>
    <w:rsid w:val="00283AAE"/>
    <w:rsid w:val="002A017B"/>
    <w:rsid w:val="002B2CDA"/>
    <w:rsid w:val="002D1C5C"/>
    <w:rsid w:val="002F0DA2"/>
    <w:rsid w:val="002F3B96"/>
    <w:rsid w:val="00312856"/>
    <w:rsid w:val="00324D07"/>
    <w:rsid w:val="003340AB"/>
    <w:rsid w:val="00357F1B"/>
    <w:rsid w:val="0036119A"/>
    <w:rsid w:val="003A436D"/>
    <w:rsid w:val="003A7A1D"/>
    <w:rsid w:val="003F78EC"/>
    <w:rsid w:val="004056DF"/>
    <w:rsid w:val="004222A4"/>
    <w:rsid w:val="00431883"/>
    <w:rsid w:val="00461261"/>
    <w:rsid w:val="00477E74"/>
    <w:rsid w:val="0049505C"/>
    <w:rsid w:val="004B1526"/>
    <w:rsid w:val="004C322C"/>
    <w:rsid w:val="004D7A5A"/>
    <w:rsid w:val="005329CD"/>
    <w:rsid w:val="00555D2E"/>
    <w:rsid w:val="005662CB"/>
    <w:rsid w:val="005A7A58"/>
    <w:rsid w:val="005C57FC"/>
    <w:rsid w:val="005D6A6B"/>
    <w:rsid w:val="005F04AB"/>
    <w:rsid w:val="005F13B7"/>
    <w:rsid w:val="00600BF9"/>
    <w:rsid w:val="00601E74"/>
    <w:rsid w:val="00622C5A"/>
    <w:rsid w:val="00652BEF"/>
    <w:rsid w:val="0067006C"/>
    <w:rsid w:val="006C086E"/>
    <w:rsid w:val="006C1E11"/>
    <w:rsid w:val="006D5F49"/>
    <w:rsid w:val="006F69F3"/>
    <w:rsid w:val="00732095"/>
    <w:rsid w:val="00744E5C"/>
    <w:rsid w:val="00746958"/>
    <w:rsid w:val="00760235"/>
    <w:rsid w:val="00765AB7"/>
    <w:rsid w:val="00770BF7"/>
    <w:rsid w:val="007F0A01"/>
    <w:rsid w:val="00802237"/>
    <w:rsid w:val="00835E4C"/>
    <w:rsid w:val="00854CDC"/>
    <w:rsid w:val="00855B02"/>
    <w:rsid w:val="0086084A"/>
    <w:rsid w:val="008730D7"/>
    <w:rsid w:val="008733E3"/>
    <w:rsid w:val="008B1A29"/>
    <w:rsid w:val="008B6E61"/>
    <w:rsid w:val="008C3FB3"/>
    <w:rsid w:val="008D01A5"/>
    <w:rsid w:val="008D2CC2"/>
    <w:rsid w:val="008E14F1"/>
    <w:rsid w:val="009164F9"/>
    <w:rsid w:val="009315B8"/>
    <w:rsid w:val="00936D65"/>
    <w:rsid w:val="00944859"/>
    <w:rsid w:val="009457F3"/>
    <w:rsid w:val="009526BA"/>
    <w:rsid w:val="009869B8"/>
    <w:rsid w:val="009A20E1"/>
    <w:rsid w:val="009D2157"/>
    <w:rsid w:val="009D3173"/>
    <w:rsid w:val="009F08D0"/>
    <w:rsid w:val="00A103AB"/>
    <w:rsid w:val="00A12C0D"/>
    <w:rsid w:val="00A21A2D"/>
    <w:rsid w:val="00A453BC"/>
    <w:rsid w:val="00A60073"/>
    <w:rsid w:val="00A65588"/>
    <w:rsid w:val="00A70BDD"/>
    <w:rsid w:val="00A75781"/>
    <w:rsid w:val="00A76CC3"/>
    <w:rsid w:val="00A771DC"/>
    <w:rsid w:val="00AB385D"/>
    <w:rsid w:val="00AE4EFD"/>
    <w:rsid w:val="00AF73E3"/>
    <w:rsid w:val="00B056E1"/>
    <w:rsid w:val="00B26790"/>
    <w:rsid w:val="00B30EAB"/>
    <w:rsid w:val="00B51C23"/>
    <w:rsid w:val="00B70AEB"/>
    <w:rsid w:val="00B73107"/>
    <w:rsid w:val="00B73C09"/>
    <w:rsid w:val="00B973DD"/>
    <w:rsid w:val="00BA4499"/>
    <w:rsid w:val="00BB4767"/>
    <w:rsid w:val="00BB55AE"/>
    <w:rsid w:val="00BC25D2"/>
    <w:rsid w:val="00C03269"/>
    <w:rsid w:val="00C44931"/>
    <w:rsid w:val="00CB3C2C"/>
    <w:rsid w:val="00CD4019"/>
    <w:rsid w:val="00D1201B"/>
    <w:rsid w:val="00D33635"/>
    <w:rsid w:val="00D44352"/>
    <w:rsid w:val="00D61403"/>
    <w:rsid w:val="00DA2ECD"/>
    <w:rsid w:val="00DD6B99"/>
    <w:rsid w:val="00E32486"/>
    <w:rsid w:val="00E545DE"/>
    <w:rsid w:val="00E754D1"/>
    <w:rsid w:val="00EB35B2"/>
    <w:rsid w:val="00EE0B04"/>
    <w:rsid w:val="00F11EC4"/>
    <w:rsid w:val="00F632A7"/>
    <w:rsid w:val="00F7475A"/>
    <w:rsid w:val="00F9194B"/>
    <w:rsid w:val="00F925F4"/>
    <w:rsid w:val="00FA1F06"/>
    <w:rsid w:val="00FB04AA"/>
    <w:rsid w:val="00FB054E"/>
    <w:rsid w:val="00FB1359"/>
    <w:rsid w:val="00FE2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77E74"/>
  </w:style>
  <w:style w:type="paragraph" w:styleId="1">
    <w:name w:val="heading 1"/>
    <w:basedOn w:val="a"/>
    <w:next w:val="a"/>
    <w:link w:val="10"/>
    <w:qFormat/>
    <w:rsid w:val="00A75781"/>
    <w:pPr>
      <w:keepNext/>
      <w:keepLines/>
      <w:numPr>
        <w:numId w:val="1"/>
      </w:numPr>
      <w:suppressAutoHyphen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A75781"/>
    <w:pPr>
      <w:keepNext/>
      <w:keepLines/>
      <w:numPr>
        <w:ilvl w:val="1"/>
        <w:numId w:val="1"/>
      </w:numPr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A75781"/>
    <w:pPr>
      <w:keepNext/>
      <w:keepLines/>
      <w:numPr>
        <w:ilvl w:val="2"/>
        <w:numId w:val="1"/>
      </w:numPr>
      <w:suppressAutoHyphen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ar-SA"/>
    </w:rPr>
  </w:style>
  <w:style w:type="paragraph" w:styleId="4">
    <w:name w:val="heading 4"/>
    <w:basedOn w:val="a"/>
    <w:next w:val="a"/>
    <w:link w:val="40"/>
    <w:qFormat/>
    <w:rsid w:val="00A75781"/>
    <w:pPr>
      <w:keepNext/>
      <w:keepLines/>
      <w:numPr>
        <w:ilvl w:val="3"/>
        <w:numId w:val="1"/>
      </w:numPr>
      <w:suppressAutoHyphen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5781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A7578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A75781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40">
    <w:name w:val="Заголовок 4 Знак"/>
    <w:basedOn w:val="a0"/>
    <w:link w:val="4"/>
    <w:rsid w:val="00A75781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paragraph" w:customStyle="1" w:styleId="a3">
    <w:name w:val="Основной текст отчета"/>
    <w:basedOn w:val="a"/>
    <w:rsid w:val="00A75781"/>
    <w:pPr>
      <w:suppressAutoHyphens/>
      <w:spacing w:after="0"/>
      <w:ind w:firstLine="708"/>
      <w:jc w:val="both"/>
    </w:pPr>
    <w:rPr>
      <w:rFonts w:ascii="Times New Roman" w:eastAsia="Calibri" w:hAnsi="Times New Roman" w:cs="Times New Roman"/>
      <w:lang w:eastAsia="ar-SA"/>
    </w:rPr>
  </w:style>
  <w:style w:type="paragraph" w:styleId="a4">
    <w:name w:val="Title"/>
    <w:basedOn w:val="a"/>
    <w:next w:val="a"/>
    <w:link w:val="a5"/>
    <w:uiPriority w:val="10"/>
    <w:qFormat/>
    <w:rsid w:val="00A75781"/>
    <w:pPr>
      <w:suppressAutoHyphens/>
      <w:spacing w:after="300" w:line="240" w:lineRule="auto"/>
    </w:pPr>
    <w:rPr>
      <w:rFonts w:ascii="Cambria" w:eastAsia="Times New Roman" w:hAnsi="Cambria" w:cs="Times New Roman"/>
      <w:color w:val="17365D"/>
      <w:spacing w:val="5"/>
      <w:kern w:val="1"/>
      <w:sz w:val="52"/>
      <w:szCs w:val="52"/>
      <w:lang w:eastAsia="ar-SA"/>
    </w:rPr>
  </w:style>
  <w:style w:type="character" w:customStyle="1" w:styleId="a5">
    <w:name w:val="Название Знак"/>
    <w:basedOn w:val="a0"/>
    <w:link w:val="a4"/>
    <w:uiPriority w:val="10"/>
    <w:rsid w:val="00A75781"/>
    <w:rPr>
      <w:rFonts w:ascii="Cambria" w:eastAsia="Times New Roman" w:hAnsi="Cambria" w:cs="Times New Roman"/>
      <w:color w:val="17365D"/>
      <w:spacing w:val="5"/>
      <w:kern w:val="1"/>
      <w:sz w:val="52"/>
      <w:szCs w:val="5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0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6DF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2544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544CD"/>
    <w:pPr>
      <w:ind w:left="720"/>
      <w:contextualSpacing/>
    </w:pPr>
  </w:style>
  <w:style w:type="paragraph" w:styleId="aa">
    <w:name w:val="Subtitle"/>
    <w:basedOn w:val="a"/>
    <w:next w:val="a"/>
    <w:link w:val="ab"/>
    <w:qFormat/>
    <w:rsid w:val="00760235"/>
    <w:pPr>
      <w:suppressAutoHyphens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b">
    <w:name w:val="Подзаголовок Знак"/>
    <w:basedOn w:val="a0"/>
    <w:link w:val="aa"/>
    <w:rsid w:val="0076023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c">
    <w:name w:val="header"/>
    <w:basedOn w:val="a"/>
    <w:link w:val="ad"/>
    <w:rsid w:val="0076023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d">
    <w:name w:val="Верхний колонтитул Знак"/>
    <w:basedOn w:val="a0"/>
    <w:link w:val="ac"/>
    <w:rsid w:val="00760235"/>
    <w:rPr>
      <w:rFonts w:ascii="Calibri" w:eastAsia="Calibri" w:hAnsi="Calibri" w:cs="Calibri"/>
      <w:lang w:eastAsia="ar-SA"/>
    </w:rPr>
  </w:style>
  <w:style w:type="paragraph" w:styleId="ae">
    <w:name w:val="footer"/>
    <w:basedOn w:val="a"/>
    <w:link w:val="af"/>
    <w:uiPriority w:val="99"/>
    <w:rsid w:val="0076023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760235"/>
    <w:rPr>
      <w:rFonts w:ascii="Calibri" w:eastAsia="Calibri" w:hAnsi="Calibri" w:cs="Calibri"/>
      <w:lang w:eastAsia="ar-SA"/>
    </w:rPr>
  </w:style>
  <w:style w:type="paragraph" w:styleId="af0">
    <w:name w:val="TOC Heading"/>
    <w:basedOn w:val="1"/>
    <w:next w:val="a"/>
    <w:qFormat/>
    <w:rsid w:val="00760235"/>
    <w:pPr>
      <w:numPr>
        <w:numId w:val="0"/>
      </w:numPr>
    </w:pPr>
  </w:style>
  <w:style w:type="character" w:customStyle="1" w:styleId="s4">
    <w:name w:val="s4"/>
    <w:rsid w:val="00760235"/>
  </w:style>
  <w:style w:type="paragraph" w:customStyle="1" w:styleId="p32">
    <w:name w:val="p32"/>
    <w:basedOn w:val="a"/>
    <w:rsid w:val="0076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5781"/>
    <w:pPr>
      <w:keepNext/>
      <w:keepLines/>
      <w:numPr>
        <w:numId w:val="1"/>
      </w:numPr>
      <w:suppressAutoHyphen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A75781"/>
    <w:pPr>
      <w:keepNext/>
      <w:keepLines/>
      <w:numPr>
        <w:ilvl w:val="1"/>
        <w:numId w:val="1"/>
      </w:numPr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A75781"/>
    <w:pPr>
      <w:keepNext/>
      <w:keepLines/>
      <w:numPr>
        <w:ilvl w:val="2"/>
        <w:numId w:val="1"/>
      </w:numPr>
      <w:suppressAutoHyphen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ar-SA"/>
    </w:rPr>
  </w:style>
  <w:style w:type="paragraph" w:styleId="4">
    <w:name w:val="heading 4"/>
    <w:basedOn w:val="a"/>
    <w:next w:val="a"/>
    <w:link w:val="40"/>
    <w:qFormat/>
    <w:rsid w:val="00A75781"/>
    <w:pPr>
      <w:keepNext/>
      <w:keepLines/>
      <w:numPr>
        <w:ilvl w:val="3"/>
        <w:numId w:val="1"/>
      </w:numPr>
      <w:suppressAutoHyphen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5781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A7578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A75781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40">
    <w:name w:val="Заголовок 4 Знак"/>
    <w:basedOn w:val="a0"/>
    <w:link w:val="4"/>
    <w:rsid w:val="00A75781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paragraph" w:customStyle="1" w:styleId="a3">
    <w:name w:val="Основной текст отчета"/>
    <w:basedOn w:val="a"/>
    <w:rsid w:val="00A75781"/>
    <w:pPr>
      <w:suppressAutoHyphens/>
      <w:spacing w:after="0"/>
      <w:ind w:firstLine="708"/>
      <w:jc w:val="both"/>
    </w:pPr>
    <w:rPr>
      <w:rFonts w:ascii="Times New Roman" w:eastAsia="Calibri" w:hAnsi="Times New Roman" w:cs="Times New Roman"/>
      <w:lang w:eastAsia="ar-SA"/>
    </w:rPr>
  </w:style>
  <w:style w:type="paragraph" w:styleId="a4">
    <w:name w:val="Title"/>
    <w:basedOn w:val="a"/>
    <w:next w:val="a"/>
    <w:link w:val="a5"/>
    <w:uiPriority w:val="10"/>
    <w:qFormat/>
    <w:rsid w:val="00A75781"/>
    <w:pPr>
      <w:suppressAutoHyphens/>
      <w:spacing w:after="300" w:line="240" w:lineRule="auto"/>
    </w:pPr>
    <w:rPr>
      <w:rFonts w:ascii="Cambria" w:eastAsia="Times New Roman" w:hAnsi="Cambria" w:cs="Times New Roman"/>
      <w:color w:val="17365D"/>
      <w:spacing w:val="5"/>
      <w:kern w:val="1"/>
      <w:sz w:val="52"/>
      <w:szCs w:val="52"/>
      <w:lang w:eastAsia="ar-SA"/>
    </w:rPr>
  </w:style>
  <w:style w:type="character" w:customStyle="1" w:styleId="a5">
    <w:name w:val="Название Знак"/>
    <w:basedOn w:val="a0"/>
    <w:link w:val="a4"/>
    <w:uiPriority w:val="10"/>
    <w:rsid w:val="00A75781"/>
    <w:rPr>
      <w:rFonts w:ascii="Cambria" w:eastAsia="Times New Roman" w:hAnsi="Cambria" w:cs="Times New Roman"/>
      <w:color w:val="17365D"/>
      <w:spacing w:val="5"/>
      <w:kern w:val="1"/>
      <w:sz w:val="52"/>
      <w:szCs w:val="5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0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6DF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2544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544CD"/>
    <w:pPr>
      <w:ind w:left="720"/>
      <w:contextualSpacing/>
    </w:pPr>
  </w:style>
  <w:style w:type="paragraph" w:styleId="aa">
    <w:name w:val="Subtitle"/>
    <w:basedOn w:val="a"/>
    <w:next w:val="a"/>
    <w:link w:val="ab"/>
    <w:qFormat/>
    <w:rsid w:val="00760235"/>
    <w:pPr>
      <w:suppressAutoHyphens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b">
    <w:name w:val="Подзаголовок Знак"/>
    <w:basedOn w:val="a0"/>
    <w:link w:val="aa"/>
    <w:rsid w:val="0076023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c">
    <w:name w:val="header"/>
    <w:basedOn w:val="a"/>
    <w:link w:val="ad"/>
    <w:rsid w:val="0076023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d">
    <w:name w:val="Верхний колонтитул Знак"/>
    <w:basedOn w:val="a0"/>
    <w:link w:val="ac"/>
    <w:rsid w:val="00760235"/>
    <w:rPr>
      <w:rFonts w:ascii="Calibri" w:eastAsia="Calibri" w:hAnsi="Calibri" w:cs="Calibri"/>
      <w:lang w:eastAsia="ar-SA"/>
    </w:rPr>
  </w:style>
  <w:style w:type="paragraph" w:styleId="ae">
    <w:name w:val="footer"/>
    <w:basedOn w:val="a"/>
    <w:link w:val="af"/>
    <w:uiPriority w:val="99"/>
    <w:rsid w:val="0076023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760235"/>
    <w:rPr>
      <w:rFonts w:ascii="Calibri" w:eastAsia="Calibri" w:hAnsi="Calibri" w:cs="Calibri"/>
      <w:lang w:eastAsia="ar-SA"/>
    </w:rPr>
  </w:style>
  <w:style w:type="paragraph" w:styleId="af0">
    <w:name w:val="TOC Heading"/>
    <w:basedOn w:val="1"/>
    <w:next w:val="a"/>
    <w:qFormat/>
    <w:rsid w:val="00760235"/>
    <w:pPr>
      <w:numPr>
        <w:numId w:val="0"/>
      </w:numPr>
    </w:pPr>
  </w:style>
  <w:style w:type="character" w:customStyle="1" w:styleId="s4">
    <w:name w:val="s4"/>
    <w:rsid w:val="00760235"/>
  </w:style>
  <w:style w:type="paragraph" w:customStyle="1" w:styleId="p32">
    <w:name w:val="p32"/>
    <w:basedOn w:val="a"/>
    <w:rsid w:val="0076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ita-msl.ru/" TargetMode="External"/><Relationship Id="rId18" Type="http://schemas.openxmlformats.org/officeDocument/2006/relationships/hyperlink" Target="http://odm-nsk.ru/" TargetMode="External"/><Relationship Id="rId26" Type="http://schemas.openxmlformats.org/officeDocument/2006/relationships/header" Target="header1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&#1075;&#1073;&#1091;&#1085;&#1089;&#1086;-&#1088;&#1072;&#1076;&#1091;&#1075;&#1072;.&#1088;&#1092;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rcenter.ru/" TargetMode="External"/><Relationship Id="rId17" Type="http://schemas.openxmlformats.org/officeDocument/2006/relationships/hyperlink" Target="http://www.ndvnso.ru/" TargetMode="External"/><Relationship Id="rId25" Type="http://schemas.openxmlformats.org/officeDocument/2006/relationships/hyperlink" Target="http://www.&#1075;&#1073;&#1091;&#1085;&#1089;&#1086;-&#1088;&#1072;&#1076;&#1091;&#1075;&#1072;.&#1088;&#1092;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pvt.ru/" TargetMode="External"/><Relationship Id="rId20" Type="http://schemas.openxmlformats.org/officeDocument/2006/relationships/hyperlink" Target="http://ocpd.nsk.ru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enter-ai.ru/" TargetMode="External"/><Relationship Id="rId24" Type="http://schemas.openxmlformats.org/officeDocument/2006/relationships/hyperlink" Target="http://www.nogc.narod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&#1086;&#1082;&#1094;&#1089;&#1072;&#1075;.&#1088;&#1092;/" TargetMode="External"/><Relationship Id="rId23" Type="http://schemas.openxmlformats.org/officeDocument/2006/relationships/hyperlink" Target="http://gau-nso-ocskri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gau-nso-ocskri.ru/" TargetMode="External"/><Relationship Id="rId19" Type="http://schemas.openxmlformats.org/officeDocument/2006/relationships/hyperlink" Target="http://mzaliv.ru/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invalid-nso.ru/" TargetMode="External"/><Relationship Id="rId14" Type="http://schemas.openxmlformats.org/officeDocument/2006/relationships/hyperlink" Target="http://www.nogc.narod.ru/" TargetMode="External"/><Relationship Id="rId22" Type="http://schemas.openxmlformats.org/officeDocument/2006/relationships/hyperlink" Target="http://www.invalid-nso.ru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70A5D7-4398-464F-BD53-BCE24DE7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6368</Words>
  <Characters>36299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Scisc</dc:creator>
  <cp:lastModifiedBy>nvn</cp:lastModifiedBy>
  <cp:revision>2</cp:revision>
  <cp:lastPrinted>2015-11-12T06:59:00Z</cp:lastPrinted>
  <dcterms:created xsi:type="dcterms:W3CDTF">2015-12-14T11:50:00Z</dcterms:created>
  <dcterms:modified xsi:type="dcterms:W3CDTF">2015-12-14T11:50:00Z</dcterms:modified>
</cp:coreProperties>
</file>